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hAnsi="方正仿宋简体" w:eastAsia="方正小标宋_GBK" w:cs="宋体"/>
          <w:kern w:val="0"/>
          <w:sz w:val="36"/>
          <w:szCs w:val="36"/>
        </w:rPr>
      </w:pPr>
      <w:r>
        <w:rPr>
          <w:rFonts w:hint="eastAsia" w:ascii="方正小标宋_GBK" w:hAnsi="方正仿宋简体" w:eastAsia="方正小标宋_GBK" w:cs="宋体"/>
          <w:kern w:val="0"/>
          <w:sz w:val="36"/>
          <w:szCs w:val="36"/>
        </w:rPr>
        <w:t>长春高新区打造科技资源支撑型特色载体</w:t>
      </w:r>
    </w:p>
    <w:p>
      <w:pPr>
        <w:spacing w:line="600" w:lineRule="exact"/>
        <w:jc w:val="center"/>
        <w:rPr>
          <w:rFonts w:ascii="方正小标宋_GBK" w:hAnsi="方正仿宋简体" w:eastAsia="方正小标宋_GBK" w:cs="宋体"/>
          <w:kern w:val="0"/>
          <w:sz w:val="36"/>
          <w:szCs w:val="36"/>
        </w:rPr>
      </w:pPr>
      <w:r>
        <w:rPr>
          <w:rFonts w:hint="eastAsia" w:ascii="方正小标宋_GBK" w:hAnsi="方正仿宋简体" w:eastAsia="方正小标宋_GBK" w:cs="宋体"/>
          <w:kern w:val="0"/>
          <w:sz w:val="36"/>
          <w:szCs w:val="36"/>
        </w:rPr>
        <w:t>推动中小企业创新创业升级专项资金项目</w:t>
      </w:r>
    </w:p>
    <w:p>
      <w:pPr>
        <w:spacing w:line="600" w:lineRule="exact"/>
        <w:jc w:val="center"/>
        <w:rPr>
          <w:rFonts w:ascii="方正小标宋_GBK" w:hAnsi="方正仿宋简体" w:eastAsia="方正小标宋_GBK" w:cs="宋体"/>
          <w:kern w:val="0"/>
          <w:sz w:val="36"/>
          <w:szCs w:val="36"/>
        </w:rPr>
      </w:pPr>
      <w:r>
        <w:rPr>
          <w:rFonts w:hint="eastAsia" w:ascii="方正小标宋_GBK" w:hAnsi="方正仿宋简体" w:eastAsia="方正小标宋_GBK" w:cs="宋体"/>
          <w:kern w:val="0"/>
          <w:sz w:val="36"/>
          <w:szCs w:val="36"/>
        </w:rPr>
        <w:t>2021年度申报指南</w:t>
      </w:r>
    </w:p>
    <w:p>
      <w:pPr>
        <w:spacing w:line="500" w:lineRule="exact"/>
        <w:rPr>
          <w:rFonts w:ascii="方正楷体_GBK" w:hAnsi="文星标宋" w:eastAsia="方正楷体_GBK"/>
          <w:sz w:val="36"/>
          <w:szCs w:val="36"/>
        </w:rPr>
      </w:pPr>
    </w:p>
    <w:p>
      <w:pPr>
        <w:autoSpaceDE w:val="0"/>
        <w:autoSpaceDN w:val="0"/>
        <w:adjustRightInd w:val="0"/>
        <w:ind w:firstLine="600" w:firstLineChars="200"/>
        <w:jc w:val="left"/>
        <w:rPr>
          <w:rFonts w:ascii="方正仿宋_GBK" w:hAnsi="方正仿宋简体" w:eastAsia="方正仿宋_GBK" w:cs="Arial"/>
        </w:rPr>
      </w:pPr>
      <w:r>
        <w:rPr>
          <w:rFonts w:hint="eastAsia" w:ascii="方正仿宋_GBK" w:hAnsi="方正仿宋简体" w:eastAsia="方正仿宋_GBK" w:cs="宋体"/>
          <w:kern w:val="0"/>
        </w:rPr>
        <w:t>根据《</w:t>
      </w:r>
      <w:r>
        <w:rPr>
          <w:rFonts w:hint="eastAsia" w:ascii="方正仿宋_GBK" w:hAnsi="方正仿宋简体" w:eastAsia="方正仿宋_GBK"/>
          <w:bCs/>
        </w:rPr>
        <w:t>长春高新技术产业开发区打造科技资源支撑型特色载体推动中小企业创新创业升级专项资金</w:t>
      </w:r>
      <w:r>
        <w:rPr>
          <w:rFonts w:hint="eastAsia" w:ascii="方正仿宋_GBK" w:hAnsi="方正仿宋简体" w:eastAsia="方正仿宋_GBK" w:cs="宋体"/>
          <w:kern w:val="0"/>
        </w:rPr>
        <w:t>管理办法（暂行）》、《</w:t>
      </w:r>
      <w:r>
        <w:rPr>
          <w:rFonts w:hint="eastAsia" w:ascii="方正仿宋_GBK" w:hAnsi="方正仿宋简体" w:eastAsia="方正仿宋_GBK"/>
          <w:bCs/>
        </w:rPr>
        <w:t>长春高新技术产业开发区打造科技资源支撑型特色载体推动中小企业创新创业升级专项资金</w:t>
      </w:r>
      <w:r>
        <w:rPr>
          <w:rFonts w:hint="eastAsia" w:ascii="方正仿宋_GBK" w:hAnsi="方正仿宋简体" w:eastAsia="方正仿宋_GBK" w:cs="宋体"/>
          <w:kern w:val="0"/>
        </w:rPr>
        <w:t>管理办法实施细则（暂行）》以及《</w:t>
      </w:r>
      <w:r>
        <w:rPr>
          <w:rFonts w:hint="eastAsia" w:ascii="方正仿宋_GBK" w:hAnsi="方正仿宋简体" w:eastAsia="方正仿宋_GBK"/>
          <w:bCs/>
        </w:rPr>
        <w:t>长春高新技术产业开发区打造科技资源支撑型特色载体推动中小企业创新创业升级专项资金</w:t>
      </w:r>
      <w:r>
        <w:rPr>
          <w:rFonts w:hint="eastAsia" w:ascii="方正仿宋_GBK" w:hAnsi="方正仿宋简体" w:eastAsia="方正仿宋_GBK" w:cs="宋体"/>
          <w:kern w:val="0"/>
        </w:rPr>
        <w:t>管理办法（</w:t>
      </w:r>
      <w:r>
        <w:rPr>
          <w:rFonts w:hint="eastAsia" w:ascii="方正仿宋_GBK" w:hAnsi="方正仿宋简体" w:eastAsia="方正仿宋_GBK" w:cs="宋体"/>
          <w:kern w:val="0"/>
          <w:lang w:val="en-US" w:eastAsia="zh-CN"/>
        </w:rPr>
        <w:t>修订</w:t>
      </w:r>
      <w:r>
        <w:rPr>
          <w:rFonts w:hint="eastAsia" w:ascii="方正仿宋_GBK" w:hAnsi="方正仿宋简体" w:eastAsia="方正仿宋_GBK" w:cs="宋体"/>
          <w:kern w:val="0"/>
        </w:rPr>
        <w:t>）》，为</w:t>
      </w:r>
      <w:r>
        <w:rPr>
          <w:rFonts w:hint="eastAsia" w:ascii="方正仿宋_GBK" w:hAnsi="方正仿宋简体" w:eastAsia="方正仿宋_GBK" w:cs="Arial"/>
        </w:rPr>
        <w:t>进一步组织开展好项目申报工作，提升创新创业孵化载体服务能力，促进特色载体高质量发展，制定本指南。</w:t>
      </w:r>
    </w:p>
    <w:p>
      <w:pPr>
        <w:numPr>
          <w:ilvl w:val="0"/>
          <w:numId w:val="1"/>
        </w:numPr>
        <w:spacing w:line="500" w:lineRule="exact"/>
        <w:ind w:firstLine="640" w:firstLineChars="200"/>
        <w:jc w:val="left"/>
        <w:rPr>
          <w:rFonts w:ascii="方正仿宋_GBK" w:hAnsi="方正仿宋简体" w:eastAsia="方正仿宋_GBK" w:cs="宋体"/>
          <w:b/>
          <w:kern w:val="0"/>
          <w:sz w:val="32"/>
          <w:szCs w:val="32"/>
        </w:rPr>
      </w:pPr>
      <w:r>
        <w:rPr>
          <w:rFonts w:hint="eastAsia" w:ascii="方正仿宋_GBK" w:hAnsi="方正仿宋简体" w:eastAsia="方正仿宋_GBK" w:cs="宋体"/>
          <w:b/>
          <w:kern w:val="0"/>
          <w:sz w:val="32"/>
          <w:szCs w:val="32"/>
        </w:rPr>
        <w:t>项目支持重点</w:t>
      </w:r>
    </w:p>
    <w:p>
      <w:pPr>
        <w:spacing w:line="500" w:lineRule="exact"/>
        <w:ind w:firstLine="600" w:firstLineChars="200"/>
        <w:jc w:val="left"/>
        <w:rPr>
          <w:rFonts w:ascii="方正仿宋_GBK" w:hAnsi="方正仿宋简体" w:eastAsia="方正仿宋_GBK" w:cs="宋体"/>
          <w:kern w:val="0"/>
        </w:rPr>
      </w:pPr>
      <w:r>
        <w:rPr>
          <w:rFonts w:hint="eastAsia" w:ascii="方正仿宋_GBK" w:hAnsi="方正仿宋简体" w:eastAsia="方正仿宋_GBK" w:cs="宋体"/>
          <w:kern w:val="0"/>
        </w:rPr>
        <w:t>围绕打造长春国家区域创新中心，聚焦汽车零部件、生物医药、光电信息、新材料等高技术产业领域，支持特色载体服务功能和体系建设，推动主导产业高质量发展。主要包括以下六个类型：</w:t>
      </w:r>
    </w:p>
    <w:p>
      <w:pPr>
        <w:numPr>
          <w:ilvl w:val="0"/>
          <w:numId w:val="2"/>
        </w:numPr>
        <w:spacing w:line="500" w:lineRule="exact"/>
        <w:ind w:firstLine="600" w:firstLineChars="200"/>
        <w:jc w:val="left"/>
        <w:rPr>
          <w:rFonts w:ascii="方正仿宋_GBK" w:hAnsi="方正仿宋简体" w:eastAsia="方正仿宋_GBK" w:cs="宋体"/>
          <w:kern w:val="0"/>
        </w:rPr>
      </w:pPr>
      <w:r>
        <w:rPr>
          <w:rFonts w:hint="eastAsia" w:ascii="方正仿宋_GBK" w:hAnsi="方正仿宋简体" w:eastAsia="方正仿宋_GBK" w:cs="宋体"/>
          <w:kern w:val="0"/>
        </w:rPr>
        <w:t>支持特色载体建设公共技术服务平台项目。引导和支持特色载体通过自建、合作共建或共享等方式建设公共技术服务平台（包括不限于检验检测、共性技术研发平台、中试基地、科技条件设备共享等）或共享实验室（省级以上），面向中小企业开放资源和提供服务。每个载体当年仅限申报一个项目，已申报的项目不得重复申报。</w:t>
      </w:r>
    </w:p>
    <w:p>
      <w:pPr>
        <w:spacing w:line="500" w:lineRule="exact"/>
        <w:ind w:firstLine="640" w:firstLineChars="200"/>
        <w:jc w:val="left"/>
        <w:rPr>
          <w:rFonts w:ascii="方正仿宋_GBK" w:hAnsi="方正仿宋简体" w:eastAsia="方正仿宋_GBK" w:cs="宋体"/>
          <w:kern w:val="0"/>
        </w:rPr>
      </w:pPr>
      <w:r>
        <w:rPr>
          <w:rFonts w:hint="eastAsia" w:ascii="方正仿宋_GBK" w:hAnsi="方正仿宋简体" w:eastAsia="方正仿宋_GBK" w:cs="方正仿宋简体"/>
          <w:sz w:val="32"/>
          <w:szCs w:val="32"/>
          <w:lang w:bidi="ar"/>
        </w:rPr>
        <w:t>此次申报的受理的项目投入为：2020年1月1日—申报截止日期已经完成的实际投入。</w:t>
      </w:r>
    </w:p>
    <w:p>
      <w:pPr>
        <w:numPr>
          <w:ilvl w:val="0"/>
          <w:numId w:val="2"/>
        </w:numPr>
        <w:spacing w:line="500" w:lineRule="exact"/>
        <w:ind w:firstLine="600" w:firstLineChars="200"/>
        <w:jc w:val="left"/>
        <w:rPr>
          <w:rFonts w:ascii="方正仿宋_GBK" w:hAnsi="方正仿宋简体" w:eastAsia="方正仿宋_GBK" w:cs="宋体"/>
          <w:kern w:val="0"/>
        </w:rPr>
      </w:pPr>
      <w:r>
        <w:rPr>
          <w:rFonts w:hint="eastAsia" w:ascii="方正仿宋_GBK" w:hAnsi="方正仿宋简体" w:eastAsia="方正仿宋_GBK" w:cs="宋体"/>
          <w:kern w:val="0"/>
        </w:rPr>
        <w:t>支持特色载体提供专业技术服务项目。支持特色载体通过购买服务、技术合作等形式，为中小企业提供研究开发、检验检测、大数据、云计算、工业互联网等技术服务。</w:t>
      </w:r>
    </w:p>
    <w:p>
      <w:pPr>
        <w:spacing w:line="480" w:lineRule="exact"/>
        <w:ind w:firstLine="640" w:firstLineChars="200"/>
        <w:jc w:val="left"/>
        <w:rPr>
          <w:rFonts w:ascii="方正仿宋_GBK" w:hAnsi="方正仿宋简体" w:eastAsia="方正仿宋_GBK" w:cs="宋体"/>
          <w:kern w:val="0"/>
        </w:rPr>
      </w:pPr>
      <w:r>
        <w:rPr>
          <w:rFonts w:hint="eastAsia" w:ascii="方正仿宋_GBK" w:hAnsi="方正仿宋简体" w:eastAsia="方正仿宋_GBK" w:cs="方正仿宋简体"/>
          <w:sz w:val="32"/>
          <w:szCs w:val="32"/>
          <w:lang w:bidi="ar"/>
        </w:rPr>
        <w:t>此次申报的受理的项目投入为：2021年1月1日—申报截止日期已经完成的实际投入。</w:t>
      </w:r>
    </w:p>
    <w:p>
      <w:pPr>
        <w:numPr>
          <w:ilvl w:val="0"/>
          <w:numId w:val="2"/>
        </w:numPr>
        <w:spacing w:line="480" w:lineRule="exact"/>
        <w:ind w:firstLine="600" w:firstLineChars="200"/>
        <w:jc w:val="left"/>
        <w:rPr>
          <w:rFonts w:ascii="方正仿宋_GBK" w:hAnsi="方正仿宋简体" w:eastAsia="方正仿宋_GBK" w:cs="宋体"/>
          <w:kern w:val="0"/>
        </w:rPr>
      </w:pPr>
      <w:r>
        <w:rPr>
          <w:rFonts w:hint="eastAsia" w:ascii="方正仿宋_GBK" w:hAnsi="方正仿宋简体" w:eastAsia="方正仿宋_GBK" w:cs="宋体"/>
          <w:kern w:val="0"/>
        </w:rPr>
        <w:t>支持特色载体提升双创服务环境项目。支持特色载体举办项目路演、专题论坛、创业培训、专项对接会等市级以上的双创活动和赛事。</w:t>
      </w:r>
    </w:p>
    <w:p>
      <w:pPr>
        <w:spacing w:line="480" w:lineRule="exact"/>
        <w:ind w:firstLine="640" w:firstLineChars="200"/>
        <w:jc w:val="left"/>
        <w:rPr>
          <w:rFonts w:ascii="方正仿宋_GBK" w:hAnsi="方正仿宋简体" w:eastAsia="方正仿宋_GBK" w:cs="宋体"/>
          <w:kern w:val="0"/>
        </w:rPr>
      </w:pPr>
      <w:r>
        <w:rPr>
          <w:rFonts w:hint="eastAsia" w:ascii="方正仿宋_GBK" w:hAnsi="方正仿宋简体" w:eastAsia="方正仿宋_GBK" w:cs="方正仿宋简体"/>
          <w:sz w:val="32"/>
          <w:szCs w:val="32"/>
          <w:lang w:bidi="ar"/>
        </w:rPr>
        <w:t>此次申报的受理的项目投入为：2021年1月1日—申报截止日期已经完成的实际投入。</w:t>
      </w:r>
    </w:p>
    <w:p>
      <w:pPr>
        <w:spacing w:line="480" w:lineRule="exact"/>
        <w:ind w:firstLine="600" w:firstLineChars="200"/>
        <w:jc w:val="left"/>
        <w:rPr>
          <w:rFonts w:ascii="方正仿宋_GBK" w:hAnsi="方正仿宋简体" w:eastAsia="方正仿宋_GBK" w:cs="宋体"/>
          <w:kern w:val="0"/>
        </w:rPr>
      </w:pPr>
      <w:r>
        <w:rPr>
          <w:rFonts w:hint="eastAsia" w:ascii="方正仿宋_GBK" w:hAnsi="方正仿宋简体" w:eastAsia="方正仿宋_GBK" w:cs="宋体"/>
          <w:kern w:val="0"/>
        </w:rPr>
        <w:t>（四）支持特色载体提供各类公共服务项目。支持通过购买服务、服务合作等形式，为在孵企业提供人力资源、财务指导、法律咨询、市场拓展、管理咨询、知识产权等服务。</w:t>
      </w:r>
    </w:p>
    <w:p>
      <w:pPr>
        <w:spacing w:line="480" w:lineRule="exact"/>
        <w:ind w:firstLine="640" w:firstLineChars="200"/>
        <w:jc w:val="left"/>
        <w:rPr>
          <w:rFonts w:ascii="方正仿宋_GBK" w:hAnsi="方正仿宋简体" w:eastAsia="方正仿宋_GBK" w:cs="宋体"/>
          <w:kern w:val="0"/>
        </w:rPr>
      </w:pPr>
      <w:r>
        <w:rPr>
          <w:rFonts w:hint="eastAsia" w:ascii="方正仿宋_GBK" w:hAnsi="方正仿宋简体" w:eastAsia="方正仿宋_GBK" w:cs="方正仿宋简体"/>
          <w:sz w:val="32"/>
          <w:szCs w:val="32"/>
          <w:lang w:bidi="ar"/>
        </w:rPr>
        <w:t>此次申报的受理的项目投入为：2021年1月1日—申报截止日期已经完成的实际投入。</w:t>
      </w:r>
    </w:p>
    <w:p>
      <w:pPr>
        <w:spacing w:line="480" w:lineRule="exact"/>
        <w:ind w:firstLine="600" w:firstLineChars="200"/>
        <w:jc w:val="left"/>
        <w:rPr>
          <w:rFonts w:ascii="方正仿宋_GBK" w:hAnsi="方正仿宋简体" w:eastAsia="方正仿宋_GBK" w:cs="宋体"/>
          <w:kern w:val="0"/>
        </w:rPr>
      </w:pPr>
      <w:r>
        <w:rPr>
          <w:rFonts w:hint="eastAsia" w:ascii="方正仿宋_GBK" w:hAnsi="方正仿宋简体" w:eastAsia="方正仿宋_GBK" w:cs="宋体"/>
          <w:kern w:val="0"/>
        </w:rPr>
        <w:t>（五）支持特色载体培育高质量高成长企业项目。对于特色载体培育孵化科技型中小型企业、国家高新技术企业、专精特新企业、国家专精特色小巨人企业、牛羚企业、瞪羚企业、独角兽企业和挂牌上市（指在境内主板、中小板、创业板、科创板及境外上市或通过收购区外上市公司实现重组上市及新三板挂牌）企业、申报年度被认定为国家级孵化器、众创空间和被评为国家级（A类）孵化器的，给予特色载体奖励支持。</w:t>
      </w:r>
    </w:p>
    <w:p>
      <w:pPr>
        <w:spacing w:line="500" w:lineRule="exact"/>
        <w:ind w:firstLine="640" w:firstLineChars="200"/>
        <w:jc w:val="left"/>
        <w:rPr>
          <w:rFonts w:ascii="方正仿宋_GBK" w:hAnsi="方正仿宋简体" w:eastAsia="方正仿宋_GBK" w:cs="方正仿宋简体"/>
          <w:sz w:val="32"/>
          <w:szCs w:val="32"/>
          <w:lang w:bidi="ar"/>
        </w:rPr>
      </w:pPr>
      <w:r>
        <w:rPr>
          <w:rFonts w:hint="eastAsia" w:ascii="方正仿宋_GBK" w:hAnsi="方正仿宋简体" w:eastAsia="方正仿宋_GBK" w:cs="方正仿宋简体"/>
          <w:sz w:val="32"/>
          <w:szCs w:val="32"/>
          <w:lang w:bidi="ar"/>
        </w:rPr>
        <w:t>此次申报的被认定为科技型中小企业、国家高新技术企业、专精特新企业、牛羚企业、瞪羚企业、独角兽企业和挂牌上市企业、国家级（A）类孵化器的认定受理期限为：2021.1.1-申报截止日期；</w:t>
      </w:r>
    </w:p>
    <w:p>
      <w:pPr>
        <w:spacing w:line="500" w:lineRule="exact"/>
        <w:ind w:firstLine="640" w:firstLineChars="200"/>
        <w:jc w:val="left"/>
        <w:rPr>
          <w:rFonts w:ascii="方正仿宋_GBK" w:hAnsi="方正仿宋简体" w:eastAsia="方正仿宋_GBK" w:cs="方正仿宋简体"/>
          <w:sz w:val="32"/>
          <w:szCs w:val="32"/>
          <w:lang w:bidi="ar"/>
        </w:rPr>
      </w:pPr>
      <w:r>
        <w:rPr>
          <w:rFonts w:hint="eastAsia" w:ascii="方正仿宋_GBK" w:hAnsi="方正仿宋简体" w:eastAsia="方正仿宋_GBK" w:cs="方正仿宋简体"/>
          <w:sz w:val="32"/>
          <w:szCs w:val="32"/>
          <w:lang w:bidi="ar"/>
        </w:rPr>
        <w:t>此次申报的被认定为国家专精特色小巨人企业、国家级孵化器、众创空间的企业认定受理期限为：2020.1.1—申报截止日期。</w:t>
      </w:r>
    </w:p>
    <w:p>
      <w:pPr>
        <w:spacing w:line="500" w:lineRule="exact"/>
        <w:ind w:firstLine="600" w:firstLineChars="200"/>
        <w:jc w:val="left"/>
        <w:rPr>
          <w:rFonts w:ascii="方正仿宋_GBK" w:hAnsi="方正仿宋简体" w:eastAsia="方正仿宋_GBK" w:cs="方正仿宋简体"/>
          <w:sz w:val="32"/>
          <w:szCs w:val="32"/>
          <w:lang w:bidi="ar"/>
        </w:rPr>
      </w:pPr>
      <w:r>
        <w:rPr>
          <w:rFonts w:hint="eastAsia" w:ascii="方正仿宋_GBK" w:hAnsi="方正仿宋简体" w:eastAsia="方正仿宋_GBK" w:cs="宋体"/>
          <w:kern w:val="0"/>
        </w:rPr>
        <w:t>（六）</w:t>
      </w:r>
      <w:r>
        <w:rPr>
          <w:rFonts w:hint="eastAsia" w:ascii="方正仿宋_GBK" w:hAnsi="方正仿宋简体" w:eastAsia="方正仿宋_GBK" w:cs="宋体"/>
          <w:kern w:val="0"/>
          <w:lang w:val="zh-CN"/>
        </w:rPr>
        <w:t>支持特色载体内中小微企业研发补助项目。</w:t>
      </w:r>
      <w:r>
        <w:rPr>
          <w:rFonts w:hint="eastAsia" w:ascii="方正仿宋_GBK" w:hAnsi="方正仿宋简体" w:eastAsia="方正仿宋_GBK" w:cs="宋体"/>
          <w:kern w:val="0"/>
        </w:rPr>
        <w:t>对于高新区特色载体内，且在高新区进行纳税的科技型企业，按企业申报年</w:t>
      </w:r>
      <w:r>
        <w:rPr>
          <w:rFonts w:hint="eastAsia" w:ascii="方正仿宋_GBK" w:hAnsi="方正仿宋简体" w:eastAsia="方正仿宋_GBK" w:cs="方正仿宋简体"/>
          <w:sz w:val="32"/>
          <w:szCs w:val="32"/>
          <w:lang w:bidi="ar"/>
        </w:rPr>
        <w:t>度研发费用给予申报企业研发投入补助。</w:t>
      </w:r>
    </w:p>
    <w:p>
      <w:pPr>
        <w:spacing w:line="500" w:lineRule="exact"/>
        <w:ind w:firstLine="640" w:firstLineChars="200"/>
        <w:jc w:val="left"/>
        <w:rPr>
          <w:rFonts w:ascii="方正仿宋_GBK" w:hAnsi="方正仿宋简体" w:eastAsia="方正仿宋_GBK" w:cs="方正仿宋简体"/>
          <w:sz w:val="32"/>
          <w:szCs w:val="32"/>
          <w:lang w:bidi="ar"/>
        </w:rPr>
      </w:pPr>
      <w:r>
        <w:rPr>
          <w:rFonts w:hint="eastAsia" w:ascii="方正仿宋_GBK" w:hAnsi="方正仿宋简体" w:eastAsia="方正仿宋_GBK" w:cs="方正仿宋简体"/>
          <w:sz w:val="32"/>
          <w:szCs w:val="32"/>
          <w:lang w:bidi="ar"/>
        </w:rPr>
        <w:t>此次申报的研发费用归集时间为</w:t>
      </w:r>
      <w:r>
        <w:rPr>
          <w:rFonts w:ascii="方正仿宋_GBK" w:hAnsi="方正仿宋简体" w:eastAsia="方正仿宋_GBK" w:cs="方正仿宋简体"/>
          <w:sz w:val="32"/>
          <w:szCs w:val="32"/>
          <w:lang w:bidi="ar"/>
        </w:rPr>
        <w:t>2020</w:t>
      </w:r>
      <w:r>
        <w:rPr>
          <w:rFonts w:hint="eastAsia" w:ascii="方正仿宋_GBK" w:hAnsi="方正仿宋简体" w:eastAsia="方正仿宋_GBK" w:cs="方正仿宋简体"/>
          <w:sz w:val="32"/>
          <w:szCs w:val="32"/>
          <w:lang w:bidi="ar"/>
        </w:rPr>
        <w:t>年</w:t>
      </w:r>
      <w:r>
        <w:rPr>
          <w:rFonts w:ascii="方正仿宋_GBK" w:hAnsi="方正仿宋简体" w:eastAsia="方正仿宋_GBK" w:cs="方正仿宋简体"/>
          <w:sz w:val="32"/>
          <w:szCs w:val="32"/>
          <w:lang w:bidi="ar"/>
        </w:rPr>
        <w:t>1</w:t>
      </w:r>
      <w:r>
        <w:rPr>
          <w:rFonts w:hint="eastAsia" w:ascii="方正仿宋_GBK" w:hAnsi="方正仿宋简体" w:eastAsia="方正仿宋_GBK" w:cs="方正仿宋简体"/>
          <w:sz w:val="32"/>
          <w:szCs w:val="32"/>
          <w:lang w:bidi="ar"/>
        </w:rPr>
        <w:t>月</w:t>
      </w:r>
      <w:r>
        <w:rPr>
          <w:rFonts w:ascii="方正仿宋_GBK" w:hAnsi="方正仿宋简体" w:eastAsia="方正仿宋_GBK" w:cs="方正仿宋简体"/>
          <w:sz w:val="32"/>
          <w:szCs w:val="32"/>
          <w:lang w:bidi="ar"/>
        </w:rPr>
        <w:t>1</w:t>
      </w:r>
      <w:r>
        <w:rPr>
          <w:rFonts w:hint="eastAsia" w:ascii="方正仿宋_GBK" w:hAnsi="方正仿宋简体" w:eastAsia="方正仿宋_GBK" w:cs="方正仿宋简体"/>
          <w:sz w:val="32"/>
          <w:szCs w:val="32"/>
          <w:lang w:bidi="ar"/>
        </w:rPr>
        <w:t>日—</w:t>
      </w:r>
      <w:r>
        <w:rPr>
          <w:rFonts w:ascii="方正仿宋_GBK" w:hAnsi="方正仿宋简体" w:eastAsia="方正仿宋_GBK" w:cs="方正仿宋简体"/>
          <w:sz w:val="32"/>
          <w:szCs w:val="32"/>
          <w:lang w:bidi="ar"/>
        </w:rPr>
        <w:t>2021</w:t>
      </w:r>
      <w:r>
        <w:rPr>
          <w:rFonts w:hint="eastAsia" w:ascii="方正仿宋_GBK" w:hAnsi="方正仿宋简体" w:eastAsia="方正仿宋_GBK" w:cs="方正仿宋简体"/>
          <w:sz w:val="32"/>
          <w:szCs w:val="32"/>
          <w:lang w:bidi="ar"/>
        </w:rPr>
        <w:t>年</w:t>
      </w:r>
      <w:r>
        <w:rPr>
          <w:rFonts w:ascii="方正仿宋_GBK" w:hAnsi="方正仿宋简体" w:eastAsia="方正仿宋_GBK" w:cs="方正仿宋简体"/>
          <w:sz w:val="32"/>
          <w:szCs w:val="32"/>
          <w:lang w:bidi="ar"/>
        </w:rPr>
        <w:t>9</w:t>
      </w:r>
      <w:r>
        <w:rPr>
          <w:rFonts w:hint="eastAsia" w:ascii="方正仿宋_GBK" w:hAnsi="方正仿宋简体" w:eastAsia="方正仿宋_GBK" w:cs="方正仿宋简体"/>
          <w:sz w:val="32"/>
          <w:szCs w:val="32"/>
          <w:lang w:bidi="ar"/>
        </w:rPr>
        <w:t>月</w:t>
      </w:r>
      <w:r>
        <w:rPr>
          <w:rFonts w:ascii="方正仿宋_GBK" w:hAnsi="方正仿宋简体" w:eastAsia="方正仿宋_GBK" w:cs="方正仿宋简体"/>
          <w:sz w:val="32"/>
          <w:szCs w:val="32"/>
          <w:lang w:bidi="ar"/>
        </w:rPr>
        <w:t>30</w:t>
      </w:r>
      <w:r>
        <w:rPr>
          <w:rFonts w:hint="eastAsia" w:ascii="方正仿宋_GBK" w:hAnsi="方正仿宋简体" w:eastAsia="方正仿宋_GBK" w:cs="方正仿宋简体"/>
          <w:sz w:val="32"/>
          <w:szCs w:val="32"/>
          <w:lang w:bidi="ar"/>
        </w:rPr>
        <w:t>日。研发费用的认定以税务部门出具的年度研发费用税前加计扣除证明为准。</w:t>
      </w:r>
    </w:p>
    <w:p>
      <w:pPr>
        <w:spacing w:line="480" w:lineRule="exact"/>
        <w:ind w:firstLine="640" w:firstLineChars="200"/>
        <w:jc w:val="left"/>
        <w:rPr>
          <w:rFonts w:ascii="方正仿宋_GBK" w:hAnsi="方正仿宋简体" w:eastAsia="方正仿宋_GBK" w:cs="宋体"/>
          <w:b/>
          <w:kern w:val="0"/>
          <w:sz w:val="32"/>
          <w:szCs w:val="32"/>
        </w:rPr>
      </w:pPr>
      <w:r>
        <w:rPr>
          <w:rFonts w:hint="eastAsia" w:ascii="方正仿宋_GBK" w:hAnsi="方正仿宋简体" w:eastAsia="方正仿宋_GBK" w:cs="宋体"/>
          <w:b/>
          <w:kern w:val="0"/>
          <w:sz w:val="32"/>
          <w:szCs w:val="32"/>
        </w:rPr>
        <w:t>二、申报条件</w:t>
      </w:r>
    </w:p>
    <w:p>
      <w:pPr>
        <w:spacing w:line="480" w:lineRule="exact"/>
        <w:ind w:firstLine="600" w:firstLineChars="200"/>
        <w:jc w:val="left"/>
        <w:rPr>
          <w:rFonts w:ascii="方正仿宋_GBK" w:hAnsi="方正仿宋简体" w:eastAsia="方正仿宋_GBK" w:cs="宋体"/>
          <w:kern w:val="0"/>
        </w:rPr>
      </w:pPr>
      <w:r>
        <w:rPr>
          <w:rFonts w:hint="eastAsia" w:ascii="方正仿宋_GBK" w:hAnsi="方正仿宋简体" w:eastAsia="方正仿宋_GBK" w:cs="宋体"/>
          <w:kern w:val="0"/>
        </w:rPr>
        <w:t>（一）项目申报主体系长春高新区工商和税务登记的独立法人单位，包括在区内开展科技资源支撑型特色载体建设的企业孵化器、产业创新平台、中小企业创业创新基地等载体。</w:t>
      </w:r>
    </w:p>
    <w:p>
      <w:pPr>
        <w:spacing w:line="480" w:lineRule="exact"/>
        <w:ind w:firstLine="600" w:firstLineChars="200"/>
        <w:jc w:val="left"/>
        <w:rPr>
          <w:rFonts w:ascii="方正仿宋_GBK" w:hAnsi="方正仿宋简体" w:eastAsia="方正仿宋_GBK" w:cs="宋体"/>
          <w:kern w:val="0"/>
        </w:rPr>
      </w:pPr>
      <w:r>
        <w:rPr>
          <w:rFonts w:hint="eastAsia" w:ascii="方正仿宋_GBK" w:hAnsi="方正仿宋简体" w:eastAsia="方正仿宋_GBK" w:cs="宋体"/>
          <w:kern w:val="0"/>
        </w:rPr>
        <w:t>（二）项目申报主体申报时未被列入失信被执行人名单，近三年内须无不良信用等行为记录。</w:t>
      </w:r>
    </w:p>
    <w:p>
      <w:pPr>
        <w:spacing w:line="480" w:lineRule="exact"/>
        <w:ind w:firstLine="600" w:firstLineChars="200"/>
        <w:jc w:val="left"/>
        <w:rPr>
          <w:rFonts w:ascii="方正仿宋_GBK" w:hAnsi="方正仿宋简体" w:eastAsia="方正仿宋_GBK" w:cs="宋体"/>
          <w:kern w:val="0"/>
        </w:rPr>
      </w:pPr>
      <w:r>
        <w:rPr>
          <w:rFonts w:hint="eastAsia" w:ascii="方正仿宋_GBK" w:hAnsi="方正仿宋简体" w:eastAsia="方正仿宋_GBK" w:cs="宋体"/>
          <w:kern w:val="0"/>
        </w:rPr>
        <w:t>（三）项目申报主体须严格执行国家有关政策要求，严禁转移、侵占或者挪用专项资金，不得擅自改变主要建设内容和建设标准。</w:t>
      </w:r>
    </w:p>
    <w:p>
      <w:pPr>
        <w:spacing w:line="480" w:lineRule="exact"/>
        <w:ind w:firstLine="600" w:firstLineChars="200"/>
        <w:jc w:val="left"/>
        <w:rPr>
          <w:rFonts w:ascii="方正仿宋_GBK" w:hAnsi="方正仿宋简体" w:eastAsia="方正仿宋_GBK" w:cs="宋体"/>
          <w:kern w:val="0"/>
        </w:rPr>
      </w:pPr>
      <w:r>
        <w:rPr>
          <w:rFonts w:hint="eastAsia" w:ascii="方正仿宋_GBK" w:hAnsi="方正仿宋简体" w:eastAsia="方正仿宋_GBK" w:cs="宋体"/>
          <w:kern w:val="0"/>
        </w:rPr>
        <w:t>（四） 对申报项目已获得中央财政其他资金支持的部分不再予以重复支持。</w:t>
      </w:r>
    </w:p>
    <w:p>
      <w:pPr>
        <w:spacing w:line="480" w:lineRule="exact"/>
        <w:ind w:firstLine="640" w:firstLineChars="200"/>
        <w:jc w:val="left"/>
        <w:rPr>
          <w:rFonts w:ascii="方正仿宋_GBK" w:hAnsi="方正仿宋简体" w:eastAsia="方正仿宋_GBK" w:cs="宋体"/>
          <w:b/>
          <w:kern w:val="0"/>
          <w:sz w:val="32"/>
          <w:szCs w:val="32"/>
        </w:rPr>
      </w:pPr>
      <w:r>
        <w:rPr>
          <w:rFonts w:hint="eastAsia" w:ascii="方正仿宋_GBK" w:hAnsi="方正仿宋简体" w:eastAsia="方正仿宋_GBK" w:cs="宋体"/>
          <w:b/>
          <w:kern w:val="0"/>
          <w:sz w:val="32"/>
          <w:szCs w:val="32"/>
        </w:rPr>
        <w:t>三、专项资金不得用于下列各项支出</w:t>
      </w:r>
    </w:p>
    <w:p>
      <w:pPr>
        <w:spacing w:line="480" w:lineRule="exact"/>
        <w:ind w:firstLine="600" w:firstLineChars="200"/>
        <w:jc w:val="left"/>
        <w:rPr>
          <w:rFonts w:ascii="方正仿宋_GBK" w:hAnsi="方正仿宋简体" w:eastAsia="方正仿宋_GBK" w:cs="宋体"/>
          <w:kern w:val="0"/>
        </w:rPr>
      </w:pPr>
      <w:r>
        <w:rPr>
          <w:rFonts w:hint="eastAsia" w:ascii="方正仿宋_GBK" w:hAnsi="方正仿宋简体" w:eastAsia="方正仿宋_GBK" w:cs="宋体"/>
          <w:kern w:val="0"/>
        </w:rPr>
        <w:t>（一）不得用于设立各类产业投资引导基金。</w:t>
      </w:r>
    </w:p>
    <w:p>
      <w:pPr>
        <w:spacing w:line="480" w:lineRule="exact"/>
        <w:ind w:firstLine="600" w:firstLineChars="200"/>
        <w:jc w:val="left"/>
        <w:rPr>
          <w:rFonts w:ascii="方正仿宋_GBK" w:hAnsi="方正仿宋简体" w:eastAsia="方正仿宋_GBK" w:cs="宋体"/>
          <w:kern w:val="0"/>
        </w:rPr>
      </w:pPr>
      <w:r>
        <w:rPr>
          <w:rFonts w:hint="eastAsia" w:ascii="方正仿宋_GBK" w:hAnsi="方正仿宋简体" w:eastAsia="方正仿宋_GBK" w:cs="宋体"/>
          <w:kern w:val="0"/>
        </w:rPr>
        <w:t>（二）不得用于对企业的股权投资。</w:t>
      </w:r>
    </w:p>
    <w:p>
      <w:pPr>
        <w:spacing w:line="480" w:lineRule="exact"/>
        <w:ind w:firstLine="600" w:firstLineChars="200"/>
        <w:jc w:val="left"/>
        <w:rPr>
          <w:rFonts w:ascii="方正仿宋_GBK" w:hAnsi="方正仿宋简体" w:eastAsia="方正仿宋_GBK" w:cs="宋体"/>
          <w:kern w:val="0"/>
        </w:rPr>
      </w:pPr>
      <w:r>
        <w:rPr>
          <w:rFonts w:hint="eastAsia" w:ascii="方正仿宋_GBK" w:hAnsi="方正仿宋简体" w:eastAsia="方正仿宋_GBK" w:cs="宋体"/>
          <w:kern w:val="0"/>
        </w:rPr>
        <w:t>（三）不得用于楼堂馆所等基建工程支出。</w:t>
      </w:r>
    </w:p>
    <w:p>
      <w:pPr>
        <w:spacing w:line="480" w:lineRule="exact"/>
        <w:ind w:firstLine="600" w:firstLineChars="200"/>
        <w:jc w:val="left"/>
        <w:rPr>
          <w:rFonts w:ascii="方正仿宋_GBK" w:hAnsi="方正仿宋简体" w:eastAsia="方正仿宋_GBK" w:cs="宋体"/>
          <w:kern w:val="0"/>
        </w:rPr>
      </w:pPr>
      <w:r>
        <w:rPr>
          <w:rFonts w:hint="eastAsia" w:ascii="方正仿宋_GBK" w:hAnsi="方正仿宋简体" w:eastAsia="方正仿宋_GBK" w:cs="宋体"/>
          <w:kern w:val="0"/>
        </w:rPr>
        <w:t>（四）不得用于人员工资、行政办公等一般性、日常性开支。</w:t>
      </w:r>
    </w:p>
    <w:p>
      <w:pPr>
        <w:spacing w:line="480" w:lineRule="exact"/>
        <w:ind w:firstLine="600" w:firstLineChars="200"/>
        <w:jc w:val="left"/>
        <w:rPr>
          <w:rFonts w:ascii="方正仿宋_GBK" w:hAnsi="方正仿宋简体" w:eastAsia="方正仿宋_GBK" w:cs="宋体"/>
          <w:kern w:val="0"/>
        </w:rPr>
      </w:pPr>
      <w:r>
        <w:rPr>
          <w:rFonts w:hint="eastAsia" w:ascii="方正仿宋_GBK" w:hAnsi="方正仿宋简体" w:eastAsia="方正仿宋_GBK" w:cs="宋体"/>
          <w:kern w:val="0"/>
        </w:rPr>
        <w:t>（五）不得用于弥补载体亏损和偿还债务。</w:t>
      </w:r>
    </w:p>
    <w:p>
      <w:pPr>
        <w:spacing w:line="480" w:lineRule="exact"/>
        <w:ind w:firstLine="600" w:firstLineChars="200"/>
        <w:jc w:val="left"/>
        <w:rPr>
          <w:rFonts w:ascii="方正仿宋_GBK" w:hAnsi="方正仿宋简体" w:eastAsia="方正仿宋_GBK" w:cs="宋体"/>
          <w:kern w:val="0"/>
        </w:rPr>
      </w:pPr>
      <w:r>
        <w:rPr>
          <w:rFonts w:hint="eastAsia" w:ascii="方正仿宋_GBK" w:hAnsi="方正仿宋简体" w:eastAsia="方正仿宋_GBK" w:cs="宋体"/>
          <w:kern w:val="0"/>
        </w:rPr>
        <w:t>（六）其他与本项目无关的支出。</w:t>
      </w:r>
    </w:p>
    <w:p>
      <w:pPr>
        <w:spacing w:line="480" w:lineRule="exact"/>
        <w:ind w:firstLine="640" w:firstLineChars="200"/>
        <w:jc w:val="left"/>
        <w:rPr>
          <w:rFonts w:ascii="方正仿宋_GBK" w:hAnsi="方正仿宋简体" w:eastAsia="方正仿宋_GBK" w:cs="宋体"/>
          <w:kern w:val="0"/>
          <w:sz w:val="32"/>
          <w:szCs w:val="32"/>
        </w:rPr>
      </w:pPr>
      <w:r>
        <w:rPr>
          <w:rFonts w:hint="eastAsia" w:ascii="方正仿宋_GBK" w:hAnsi="方正仿宋简体" w:eastAsia="方正仿宋_GBK" w:cs="宋体"/>
          <w:b/>
          <w:kern w:val="0"/>
          <w:sz w:val="32"/>
          <w:szCs w:val="32"/>
        </w:rPr>
        <w:t>四、申报材料及组卷</w:t>
      </w:r>
    </w:p>
    <w:p>
      <w:pPr>
        <w:spacing w:line="480" w:lineRule="exact"/>
        <w:ind w:firstLine="567" w:firstLineChars="189"/>
        <w:jc w:val="left"/>
        <w:rPr>
          <w:rFonts w:ascii="方正仿宋_GBK" w:hAnsi="方正仿宋简体" w:eastAsia="方正仿宋_GBK" w:cs="宋体"/>
          <w:b/>
          <w:bCs/>
          <w:kern w:val="0"/>
        </w:rPr>
      </w:pPr>
      <w:r>
        <w:rPr>
          <w:rFonts w:hint="eastAsia" w:ascii="方正仿宋_GBK" w:hAnsi="方正仿宋简体" w:eastAsia="方正仿宋_GBK" w:cs="宋体"/>
          <w:b/>
          <w:bCs/>
          <w:kern w:val="0"/>
        </w:rPr>
        <w:t>（一）申报卷部分</w:t>
      </w:r>
    </w:p>
    <w:p>
      <w:pPr>
        <w:spacing w:line="480" w:lineRule="exact"/>
        <w:ind w:firstLine="600" w:firstLineChars="200"/>
        <w:jc w:val="left"/>
        <w:rPr>
          <w:rFonts w:ascii="方正仿宋_GBK" w:hAnsi="方正仿宋简体" w:eastAsia="方正仿宋_GBK" w:cs="宋体"/>
          <w:b/>
          <w:bCs/>
          <w:kern w:val="0"/>
        </w:rPr>
      </w:pPr>
      <w:r>
        <w:rPr>
          <w:rFonts w:hint="eastAsia" w:ascii="方正仿宋_GBK" w:hAnsi="方正仿宋简体" w:eastAsia="方正仿宋_GBK" w:cs="宋体"/>
          <w:b/>
          <w:bCs/>
          <w:kern w:val="0"/>
        </w:rPr>
        <w:t>1.长春高新区打造科技资源支撑型特色载体推动中小企业创新创业升级项目申报书。</w:t>
      </w:r>
    </w:p>
    <w:p>
      <w:pPr>
        <w:spacing w:line="480" w:lineRule="exact"/>
        <w:ind w:left="660" w:firstLine="600" w:firstLineChars="200"/>
        <w:jc w:val="left"/>
        <w:rPr>
          <w:rFonts w:ascii="方正仿宋_GBK" w:hAnsi="方正仿宋简体" w:eastAsia="方正仿宋_GBK" w:cs="宋体"/>
          <w:kern w:val="0"/>
        </w:rPr>
      </w:pPr>
      <w:r>
        <w:rPr>
          <w:rFonts w:hint="eastAsia" w:ascii="方正仿宋_GBK" w:hAnsi="方正仿宋简体" w:eastAsia="方正仿宋_GBK" w:cs="宋体"/>
          <w:kern w:val="0"/>
        </w:rPr>
        <w:t>1.1申报单位基本情况表；</w:t>
      </w:r>
    </w:p>
    <w:p>
      <w:pPr>
        <w:spacing w:line="480" w:lineRule="exact"/>
        <w:ind w:left="660" w:firstLine="600" w:firstLineChars="200"/>
        <w:jc w:val="left"/>
        <w:rPr>
          <w:rFonts w:ascii="方正仿宋_GBK" w:hAnsi="方正仿宋简体" w:eastAsia="方正仿宋_GBK" w:cs="宋体"/>
          <w:kern w:val="0"/>
        </w:rPr>
      </w:pPr>
      <w:r>
        <w:rPr>
          <w:rFonts w:hint="eastAsia" w:ascii="方正仿宋_GBK" w:hAnsi="方正仿宋简体" w:eastAsia="方正仿宋_GBK" w:cs="宋体"/>
          <w:kern w:val="0"/>
        </w:rPr>
        <w:t>1.2项目真实性承诺书；</w:t>
      </w:r>
    </w:p>
    <w:p>
      <w:pPr>
        <w:spacing w:line="480" w:lineRule="exact"/>
        <w:ind w:left="660" w:firstLine="600" w:firstLineChars="200"/>
        <w:jc w:val="left"/>
        <w:rPr>
          <w:rFonts w:ascii="方正仿宋_GBK" w:hAnsi="方正仿宋简体" w:eastAsia="方正仿宋_GBK" w:cs="宋体"/>
          <w:kern w:val="0"/>
        </w:rPr>
      </w:pPr>
      <w:r>
        <w:rPr>
          <w:rFonts w:hint="eastAsia" w:ascii="方正仿宋_GBK" w:hAnsi="方正仿宋简体" w:eastAsia="方正仿宋_GBK" w:cs="宋体"/>
          <w:kern w:val="0"/>
        </w:rPr>
        <w:t>1.3项目申报汇总表；</w:t>
      </w:r>
    </w:p>
    <w:p>
      <w:pPr>
        <w:spacing w:line="480" w:lineRule="exact"/>
        <w:ind w:left="660" w:firstLine="600" w:firstLineChars="200"/>
        <w:jc w:val="left"/>
        <w:rPr>
          <w:rFonts w:ascii="方正仿宋_GBK" w:hAnsi="方正仿宋简体" w:eastAsia="方正仿宋_GBK" w:cs="宋体"/>
          <w:kern w:val="0"/>
        </w:rPr>
      </w:pPr>
      <w:r>
        <w:rPr>
          <w:rFonts w:hint="eastAsia" w:ascii="方正仿宋_GBK" w:hAnsi="方正仿宋简体" w:eastAsia="方正仿宋_GBK" w:cs="宋体"/>
          <w:kern w:val="0"/>
        </w:rPr>
        <w:t>1.3.1公共技术服务平台项目支出明细；</w:t>
      </w:r>
    </w:p>
    <w:p>
      <w:pPr>
        <w:spacing w:line="480" w:lineRule="exact"/>
        <w:ind w:left="660" w:firstLine="600" w:firstLineChars="200"/>
        <w:jc w:val="left"/>
        <w:rPr>
          <w:rFonts w:ascii="方正仿宋_GBK" w:hAnsi="方正仿宋简体" w:eastAsia="方正仿宋_GBK" w:cs="宋体"/>
          <w:kern w:val="0"/>
        </w:rPr>
      </w:pPr>
      <w:r>
        <w:rPr>
          <w:rFonts w:hint="eastAsia" w:ascii="方正仿宋_GBK" w:hAnsi="方正仿宋简体" w:eastAsia="方正仿宋_GBK" w:cs="宋体"/>
          <w:kern w:val="0"/>
        </w:rPr>
        <w:t>1.3.2提供专业技术服务项目支出明细；</w:t>
      </w:r>
    </w:p>
    <w:p>
      <w:pPr>
        <w:spacing w:line="480" w:lineRule="exact"/>
        <w:ind w:left="660" w:firstLine="600" w:firstLineChars="200"/>
        <w:jc w:val="left"/>
        <w:rPr>
          <w:rFonts w:ascii="方正仿宋_GBK" w:hAnsi="方正仿宋简体" w:eastAsia="方正仿宋_GBK" w:cs="宋体"/>
          <w:kern w:val="0"/>
        </w:rPr>
      </w:pPr>
      <w:r>
        <w:rPr>
          <w:rFonts w:hint="eastAsia" w:ascii="方正仿宋_GBK" w:hAnsi="方正仿宋简体" w:eastAsia="方正仿宋_GBK" w:cs="宋体"/>
          <w:kern w:val="0"/>
        </w:rPr>
        <w:t>1.3.3提供各类公共服务项目支出明细；</w:t>
      </w:r>
    </w:p>
    <w:p>
      <w:pPr>
        <w:spacing w:line="480" w:lineRule="exact"/>
        <w:ind w:left="660" w:firstLine="600" w:firstLineChars="200"/>
        <w:jc w:val="left"/>
        <w:rPr>
          <w:rFonts w:ascii="方正仿宋_GBK" w:hAnsi="方正仿宋简体" w:eastAsia="方正仿宋_GBK" w:cs="宋体"/>
          <w:kern w:val="0"/>
        </w:rPr>
      </w:pPr>
      <w:r>
        <w:rPr>
          <w:rFonts w:hint="eastAsia" w:ascii="方正仿宋_GBK" w:hAnsi="方正仿宋简体" w:eastAsia="方正仿宋_GBK" w:cs="宋体"/>
          <w:kern w:val="0"/>
        </w:rPr>
        <w:t>1.3.4营造提升双创环境项目支出明细；</w:t>
      </w:r>
    </w:p>
    <w:p>
      <w:pPr>
        <w:spacing w:line="480" w:lineRule="exact"/>
        <w:ind w:left="1842" w:leftChars="425" w:hanging="567" w:hangingChars="189"/>
        <w:jc w:val="left"/>
        <w:rPr>
          <w:rFonts w:ascii="方正仿宋_GBK" w:hAnsi="方正仿宋简体" w:eastAsia="方正仿宋_GBK" w:cs="宋体"/>
          <w:kern w:val="0"/>
        </w:rPr>
      </w:pPr>
      <w:r>
        <w:rPr>
          <w:rFonts w:hint="eastAsia" w:ascii="方正仿宋_GBK" w:hAnsi="方正仿宋简体" w:eastAsia="方正仿宋_GBK" w:cs="宋体"/>
          <w:kern w:val="0"/>
        </w:rPr>
        <w:t xml:space="preserve">1.3.5特色载体培育高质量高成长企业情况汇总表（按模板A3版面填报）； </w:t>
      </w:r>
    </w:p>
    <w:p>
      <w:pPr>
        <w:spacing w:line="480" w:lineRule="exact"/>
        <w:ind w:left="1842" w:leftChars="425" w:hanging="567" w:hangingChars="189"/>
        <w:jc w:val="left"/>
        <w:rPr>
          <w:rFonts w:ascii="方正仿宋_GBK" w:hAnsi="方正仿宋简体" w:eastAsia="方正仿宋_GBK" w:cs="宋体"/>
          <w:kern w:val="0"/>
        </w:rPr>
      </w:pPr>
      <w:r>
        <w:rPr>
          <w:rFonts w:hint="eastAsia" w:ascii="方正仿宋_GBK" w:hAnsi="方正仿宋简体" w:eastAsia="方正仿宋_GBK" w:cs="宋体"/>
          <w:kern w:val="0"/>
        </w:rPr>
        <w:t>1.3.6特色载体内中小微企业研发补助项目情况表（按模板A4版面横向填报）；</w:t>
      </w:r>
    </w:p>
    <w:p>
      <w:pPr>
        <w:spacing w:line="480" w:lineRule="exact"/>
        <w:ind w:left="1857" w:leftChars="419" w:hanging="600" w:hangingChars="200"/>
        <w:jc w:val="left"/>
        <w:rPr>
          <w:rFonts w:ascii="方正仿宋_GBK" w:hAnsi="方正仿宋简体" w:eastAsia="方正仿宋_GBK" w:cs="宋体"/>
          <w:kern w:val="0"/>
        </w:rPr>
      </w:pPr>
      <w:r>
        <w:rPr>
          <w:rFonts w:hint="eastAsia" w:ascii="方正仿宋_GBK" w:hAnsi="方正仿宋简体" w:eastAsia="方正仿宋_GBK" w:cs="宋体"/>
          <w:kern w:val="0"/>
        </w:rPr>
        <w:t>1.4申报约定期限内被评为国家级孵化器、众创空间、优秀（A类）孵化器的认定文件复印件（根据实际情况提供）。</w:t>
      </w:r>
    </w:p>
    <w:p>
      <w:pPr>
        <w:numPr>
          <w:ilvl w:val="0"/>
          <w:numId w:val="3"/>
        </w:numPr>
        <w:spacing w:line="480" w:lineRule="exact"/>
        <w:ind w:firstLine="600" w:firstLineChars="200"/>
        <w:jc w:val="left"/>
        <w:rPr>
          <w:rFonts w:ascii="方正仿宋_GBK" w:hAnsi="方正仿宋简体" w:eastAsia="方正仿宋_GBK" w:cs="宋体"/>
          <w:b/>
          <w:bCs/>
          <w:kern w:val="0"/>
        </w:rPr>
      </w:pPr>
      <w:r>
        <w:rPr>
          <w:rFonts w:hint="eastAsia" w:ascii="方正仿宋_GBK" w:hAnsi="方正仿宋简体" w:eastAsia="方正仿宋_GBK" w:cs="宋体"/>
          <w:b/>
          <w:bCs/>
          <w:kern w:val="0"/>
        </w:rPr>
        <w:t>申报单位（载体）相关</w:t>
      </w:r>
      <w:r>
        <w:rPr>
          <w:rFonts w:hint="eastAsia" w:ascii="方正仿宋_GBK" w:hAnsi="方正仿宋简体" w:eastAsia="方正仿宋_GBK" w:cs="宋体"/>
          <w:b/>
          <w:bCs/>
          <w:kern w:val="0"/>
          <w:shd w:val="clear" w:color="auto" w:fill="FFFFFF" w:themeFill="background1"/>
        </w:rPr>
        <w:t>证明</w:t>
      </w:r>
      <w:r>
        <w:rPr>
          <w:rFonts w:hint="eastAsia" w:ascii="方正仿宋_GBK" w:hAnsi="方正仿宋简体" w:eastAsia="方正仿宋_GBK" w:cs="宋体"/>
          <w:b/>
          <w:bCs/>
          <w:kern w:val="0"/>
        </w:rPr>
        <w:t>材料（提交复印件）。</w:t>
      </w:r>
    </w:p>
    <w:p>
      <w:pPr>
        <w:spacing w:line="480" w:lineRule="exact"/>
        <w:ind w:left="660" w:firstLine="600" w:firstLineChars="200"/>
        <w:jc w:val="left"/>
        <w:rPr>
          <w:rFonts w:ascii="方正仿宋_GBK" w:hAnsi="方正仿宋简体" w:eastAsia="方正仿宋_GBK" w:cs="宋体"/>
          <w:kern w:val="0"/>
        </w:rPr>
      </w:pPr>
      <w:r>
        <w:rPr>
          <w:rFonts w:hint="eastAsia" w:ascii="方正仿宋_GBK" w:hAnsi="方正仿宋简体" w:eastAsia="方正仿宋_GBK" w:cs="宋体"/>
          <w:kern w:val="0"/>
        </w:rPr>
        <w:t>2.1企业营业执照副本；</w:t>
      </w:r>
    </w:p>
    <w:p>
      <w:pPr>
        <w:spacing w:line="480" w:lineRule="exact"/>
        <w:ind w:left="660" w:firstLine="600" w:firstLineChars="200"/>
        <w:jc w:val="left"/>
        <w:rPr>
          <w:rFonts w:ascii="方正仿宋_GBK" w:hAnsi="方正仿宋简体" w:eastAsia="方正仿宋_GBK" w:cs="宋体"/>
          <w:kern w:val="0"/>
        </w:rPr>
      </w:pPr>
      <w:r>
        <w:rPr>
          <w:rFonts w:hint="eastAsia" w:ascii="方正仿宋_GBK" w:hAnsi="方正仿宋简体" w:eastAsia="方正仿宋_GBK" w:cs="宋体"/>
          <w:kern w:val="0"/>
        </w:rPr>
        <w:t>2.2组织机构代码证书；</w:t>
      </w:r>
    </w:p>
    <w:p>
      <w:pPr>
        <w:spacing w:line="480" w:lineRule="exact"/>
        <w:ind w:left="660" w:firstLine="600" w:firstLineChars="200"/>
        <w:jc w:val="left"/>
        <w:rPr>
          <w:rFonts w:ascii="方正仿宋_GBK" w:hAnsi="方正仿宋简体" w:eastAsia="方正仿宋_GBK" w:cs="宋体"/>
          <w:kern w:val="0"/>
        </w:rPr>
      </w:pPr>
      <w:r>
        <w:rPr>
          <w:rFonts w:hint="eastAsia" w:ascii="方正仿宋_GBK" w:hAnsi="方正仿宋简体" w:eastAsia="方正仿宋_GBK" w:cs="宋体"/>
          <w:kern w:val="0"/>
        </w:rPr>
        <w:t>2.3法定代表人身份证；</w:t>
      </w:r>
    </w:p>
    <w:p>
      <w:pPr>
        <w:spacing w:line="480" w:lineRule="exact"/>
        <w:ind w:left="660" w:firstLine="600" w:firstLineChars="200"/>
        <w:jc w:val="left"/>
        <w:rPr>
          <w:rFonts w:ascii="方正仿宋_GBK" w:hAnsi="方正仿宋简体" w:eastAsia="方正仿宋_GBK" w:cs="宋体"/>
          <w:strike/>
          <w:kern w:val="0"/>
        </w:rPr>
      </w:pPr>
      <w:r>
        <w:rPr>
          <w:rFonts w:hint="eastAsia" w:ascii="方正仿宋_GBK" w:hAnsi="方正仿宋简体" w:eastAsia="方正仿宋_GBK" w:cs="宋体"/>
          <w:kern w:val="0"/>
        </w:rPr>
        <w:t>2.4企业税务登记证明；</w:t>
      </w:r>
    </w:p>
    <w:p>
      <w:pPr>
        <w:numPr>
          <w:ilvl w:val="0"/>
          <w:numId w:val="3"/>
        </w:numPr>
        <w:spacing w:line="480" w:lineRule="exact"/>
        <w:ind w:firstLine="600" w:firstLineChars="200"/>
        <w:jc w:val="left"/>
        <w:rPr>
          <w:rFonts w:ascii="方正仿宋_GBK" w:hAnsi="方正仿宋简体" w:eastAsia="方正仿宋_GBK" w:cs="宋体"/>
          <w:b/>
          <w:bCs/>
          <w:kern w:val="0"/>
        </w:rPr>
      </w:pPr>
      <w:r>
        <w:rPr>
          <w:rFonts w:hint="eastAsia" w:ascii="方正仿宋_GBK" w:hAnsi="方正仿宋简体" w:eastAsia="方正仿宋_GBK" w:cs="宋体"/>
          <w:b/>
          <w:bCs/>
          <w:kern w:val="0"/>
        </w:rPr>
        <w:t>组卷顺序：按模板依序组卷。</w:t>
      </w:r>
    </w:p>
    <w:p>
      <w:pPr>
        <w:spacing w:line="480" w:lineRule="exact"/>
        <w:ind w:firstLine="567" w:firstLineChars="189"/>
        <w:jc w:val="left"/>
        <w:rPr>
          <w:rFonts w:ascii="方正仿宋_GBK" w:hAnsi="方正仿宋简体" w:eastAsia="方正仿宋_GBK" w:cs="宋体"/>
          <w:b/>
          <w:bCs/>
          <w:kern w:val="0"/>
        </w:rPr>
      </w:pPr>
      <w:r>
        <w:rPr>
          <w:rFonts w:hint="eastAsia" w:ascii="方正仿宋_GBK" w:hAnsi="方正仿宋简体" w:eastAsia="方正仿宋_GBK" w:cs="宋体"/>
          <w:b/>
          <w:bCs/>
          <w:kern w:val="0"/>
        </w:rPr>
        <w:t>（二）投入/认定卷部分</w:t>
      </w:r>
    </w:p>
    <w:p>
      <w:pPr>
        <w:spacing w:line="480" w:lineRule="exact"/>
        <w:ind w:firstLine="567" w:firstLineChars="189"/>
        <w:jc w:val="left"/>
        <w:rPr>
          <w:rFonts w:ascii="方正仿宋_GBK" w:hAnsi="方正仿宋简体" w:eastAsia="方正仿宋_GBK" w:cs="宋体"/>
          <w:b/>
          <w:bCs/>
          <w:kern w:val="0"/>
        </w:rPr>
      </w:pPr>
      <w:r>
        <w:rPr>
          <w:rFonts w:hint="eastAsia" w:ascii="方正仿宋_GBK" w:hAnsi="方正仿宋简体" w:eastAsia="方正仿宋_GBK" w:cs="宋体"/>
          <w:b/>
          <w:bCs/>
          <w:kern w:val="0"/>
        </w:rPr>
        <w:t>1.特色载体建设公共技术服务平台项目。</w:t>
      </w:r>
    </w:p>
    <w:p>
      <w:pPr>
        <w:spacing w:line="480" w:lineRule="exact"/>
        <w:ind w:firstLine="600" w:firstLineChars="200"/>
        <w:jc w:val="left"/>
        <w:rPr>
          <w:rFonts w:ascii="方正仿宋_GBK" w:hAnsi="方正仿宋简体" w:eastAsia="方正仿宋_GBK" w:cs="宋体"/>
          <w:kern w:val="0"/>
        </w:rPr>
      </w:pPr>
      <w:r>
        <w:rPr>
          <w:rFonts w:hint="eastAsia" w:ascii="方正仿宋_GBK" w:hAnsi="方正仿宋简体" w:eastAsia="方正仿宋_GBK" w:cs="宋体"/>
          <w:kern w:val="0"/>
        </w:rPr>
        <w:t>1.1公共技术服务平台项目支出明细表；</w:t>
      </w:r>
    </w:p>
    <w:p>
      <w:pPr>
        <w:spacing w:line="480" w:lineRule="exact"/>
        <w:ind w:left="1200" w:leftChars="200" w:hanging="600" w:hangingChars="200"/>
        <w:jc w:val="left"/>
        <w:rPr>
          <w:rFonts w:ascii="方正仿宋_GBK" w:hAnsi="方正仿宋简体" w:eastAsia="方正仿宋_GBK" w:cs="宋体"/>
          <w:kern w:val="0"/>
        </w:rPr>
      </w:pPr>
      <w:r>
        <w:rPr>
          <w:rFonts w:hint="eastAsia" w:ascii="方正仿宋_GBK" w:hAnsi="方正仿宋简体" w:eastAsia="方正仿宋_GBK" w:cs="宋体"/>
          <w:kern w:val="0"/>
        </w:rPr>
        <w:t>1.2公共技术服务平台项目支出相关合同及对应的发票、银行凭证（提交复印件）。</w:t>
      </w:r>
    </w:p>
    <w:p>
      <w:pPr>
        <w:spacing w:line="480" w:lineRule="exact"/>
        <w:ind w:firstLine="567" w:firstLineChars="189"/>
        <w:jc w:val="left"/>
        <w:rPr>
          <w:rFonts w:ascii="方正仿宋_GBK" w:hAnsi="方正仿宋简体" w:eastAsia="方正仿宋_GBK" w:cs="宋体"/>
          <w:b/>
          <w:bCs/>
          <w:kern w:val="0"/>
        </w:rPr>
      </w:pPr>
      <w:r>
        <w:rPr>
          <w:rFonts w:hint="eastAsia" w:ascii="方正仿宋_GBK" w:hAnsi="方正仿宋简体" w:eastAsia="方正仿宋_GBK" w:cs="宋体"/>
          <w:b/>
          <w:bCs/>
          <w:kern w:val="0"/>
        </w:rPr>
        <w:t>2.特色载体提供专业技术服务项目。</w:t>
      </w:r>
    </w:p>
    <w:p>
      <w:pPr>
        <w:spacing w:line="480" w:lineRule="exact"/>
        <w:ind w:firstLine="600" w:firstLineChars="200"/>
        <w:jc w:val="left"/>
        <w:rPr>
          <w:rFonts w:ascii="方正仿宋_GBK" w:hAnsi="方正仿宋简体" w:eastAsia="方正仿宋_GBK" w:cs="宋体"/>
          <w:kern w:val="0"/>
        </w:rPr>
      </w:pPr>
      <w:r>
        <w:rPr>
          <w:rFonts w:hint="eastAsia" w:ascii="方正仿宋_GBK" w:hAnsi="方正仿宋简体" w:eastAsia="方正仿宋_GBK" w:cs="宋体"/>
          <w:kern w:val="0"/>
        </w:rPr>
        <w:t>2.1专业技术服务项目支出明细表；</w:t>
      </w:r>
    </w:p>
    <w:p>
      <w:pPr>
        <w:spacing w:line="480" w:lineRule="exact"/>
        <w:ind w:left="1200" w:leftChars="200" w:hanging="600" w:hangingChars="200"/>
        <w:jc w:val="left"/>
        <w:rPr>
          <w:rFonts w:ascii="方正仿宋_GBK" w:hAnsi="方正仿宋简体" w:eastAsia="方正仿宋_GBK" w:cs="宋体"/>
          <w:kern w:val="0"/>
        </w:rPr>
      </w:pPr>
      <w:r>
        <w:rPr>
          <w:rFonts w:hint="eastAsia" w:ascii="方正仿宋_GBK" w:hAnsi="方正仿宋简体" w:eastAsia="方正仿宋_GBK" w:cs="宋体"/>
          <w:kern w:val="0"/>
        </w:rPr>
        <w:t>2.2专业技术服务项目支出相关合同及对应的发票、银行凭证（提交复印件）。</w:t>
      </w:r>
    </w:p>
    <w:p>
      <w:pPr>
        <w:spacing w:line="480" w:lineRule="exact"/>
        <w:ind w:left="1200" w:leftChars="200" w:hanging="600" w:hangingChars="200"/>
        <w:jc w:val="left"/>
        <w:rPr>
          <w:rFonts w:ascii="方正仿宋_GBK" w:hAnsi="方正仿宋简体" w:eastAsia="方正仿宋_GBK" w:cs="宋体"/>
          <w:b/>
          <w:bCs/>
          <w:kern w:val="0"/>
        </w:rPr>
      </w:pPr>
      <w:r>
        <w:rPr>
          <w:rFonts w:hint="eastAsia" w:ascii="方正仿宋_GBK" w:hAnsi="方正仿宋简体" w:eastAsia="方正仿宋_GBK" w:cs="宋体"/>
          <w:b/>
          <w:bCs/>
          <w:kern w:val="0"/>
        </w:rPr>
        <w:t>3.特色载体提升双创服务环境项目。</w:t>
      </w:r>
    </w:p>
    <w:p>
      <w:pPr>
        <w:spacing w:line="480" w:lineRule="exact"/>
        <w:ind w:left="600" w:leftChars="200"/>
        <w:jc w:val="left"/>
        <w:rPr>
          <w:rFonts w:ascii="方正仿宋_GBK" w:hAnsi="方正仿宋简体" w:eastAsia="方正仿宋_GBK" w:cs="宋体"/>
          <w:kern w:val="0"/>
        </w:rPr>
      </w:pPr>
      <w:r>
        <w:rPr>
          <w:rFonts w:hint="eastAsia" w:ascii="方正仿宋_GBK" w:hAnsi="方正仿宋简体" w:eastAsia="方正仿宋_GBK" w:cs="宋体"/>
          <w:kern w:val="0"/>
        </w:rPr>
        <w:t>3.1特色载体营造提升双创环境项目支出明细表；</w:t>
      </w:r>
    </w:p>
    <w:p>
      <w:pPr>
        <w:spacing w:line="480" w:lineRule="exact"/>
        <w:ind w:left="1200" w:leftChars="200" w:hanging="600" w:hangingChars="200"/>
        <w:jc w:val="left"/>
        <w:rPr>
          <w:rFonts w:ascii="方正仿宋_GBK" w:hAnsi="方正仿宋简体" w:eastAsia="方正仿宋_GBK" w:cs="宋体"/>
          <w:kern w:val="0"/>
        </w:rPr>
      </w:pPr>
      <w:r>
        <w:rPr>
          <w:rFonts w:hint="eastAsia" w:ascii="方正仿宋_GBK" w:hAnsi="方正仿宋简体" w:eastAsia="方正仿宋_GBK" w:cs="宋体"/>
          <w:kern w:val="0"/>
        </w:rPr>
        <w:t>3.2特色载体营造提升双创环境项目支出相关合同及对应发票、银行凭证（提交复印件）。</w:t>
      </w:r>
    </w:p>
    <w:p>
      <w:pPr>
        <w:spacing w:line="480" w:lineRule="exact"/>
        <w:ind w:left="1200" w:leftChars="200" w:hanging="600" w:hangingChars="200"/>
        <w:jc w:val="left"/>
        <w:rPr>
          <w:rFonts w:ascii="方正仿宋_GBK" w:hAnsi="方正仿宋简体" w:eastAsia="方正仿宋_GBK" w:cs="宋体"/>
          <w:b/>
          <w:bCs/>
          <w:kern w:val="0"/>
        </w:rPr>
      </w:pPr>
      <w:r>
        <w:rPr>
          <w:rFonts w:hint="eastAsia" w:ascii="方正仿宋_GBK" w:hAnsi="方正仿宋简体" w:eastAsia="方正仿宋_GBK" w:cs="宋体"/>
          <w:b/>
          <w:bCs/>
          <w:kern w:val="0"/>
        </w:rPr>
        <w:t>4.特色载体提供各类公共服务项目。</w:t>
      </w:r>
    </w:p>
    <w:p>
      <w:pPr>
        <w:spacing w:line="480" w:lineRule="exact"/>
        <w:ind w:left="600" w:leftChars="200"/>
        <w:jc w:val="left"/>
        <w:rPr>
          <w:rFonts w:ascii="方正仿宋_GBK" w:hAnsi="方正仿宋简体" w:eastAsia="方正仿宋_GBK" w:cs="宋体"/>
          <w:kern w:val="0"/>
        </w:rPr>
      </w:pPr>
      <w:r>
        <w:rPr>
          <w:rFonts w:hint="eastAsia" w:ascii="方正仿宋_GBK" w:hAnsi="方正仿宋简体" w:eastAsia="方正仿宋_GBK" w:cs="宋体"/>
          <w:kern w:val="0"/>
        </w:rPr>
        <w:t>4.1特色载体提供各类公共服务项目支出明细；</w:t>
      </w:r>
    </w:p>
    <w:p>
      <w:pPr>
        <w:spacing w:line="480" w:lineRule="exact"/>
        <w:ind w:left="1200" w:leftChars="200" w:hanging="600" w:hangingChars="200"/>
        <w:jc w:val="left"/>
        <w:rPr>
          <w:rFonts w:ascii="方正仿宋_GBK" w:hAnsi="方正仿宋简体" w:eastAsia="方正仿宋_GBK" w:cs="宋体"/>
          <w:kern w:val="0"/>
        </w:rPr>
      </w:pPr>
      <w:r>
        <w:rPr>
          <w:rFonts w:hint="eastAsia" w:ascii="方正仿宋_GBK" w:hAnsi="方正仿宋简体" w:eastAsia="方正仿宋_GBK" w:cs="宋体"/>
          <w:kern w:val="0"/>
        </w:rPr>
        <w:t>4.2特色载体提供各类公共服务项目支出相关合同及对应发票、银行凭证（提交复印件）。</w:t>
      </w:r>
    </w:p>
    <w:p>
      <w:pPr>
        <w:spacing w:line="480" w:lineRule="exact"/>
        <w:ind w:left="1200" w:leftChars="200" w:hanging="600" w:hangingChars="200"/>
        <w:jc w:val="left"/>
        <w:rPr>
          <w:rFonts w:ascii="方正仿宋_GBK" w:hAnsi="方正仿宋简体" w:eastAsia="方正仿宋_GBK" w:cs="宋体"/>
          <w:b/>
          <w:bCs/>
          <w:kern w:val="0"/>
        </w:rPr>
      </w:pPr>
      <w:r>
        <w:rPr>
          <w:rFonts w:hint="eastAsia" w:ascii="方正仿宋_GBK" w:hAnsi="方正仿宋简体" w:eastAsia="方正仿宋_GBK" w:cs="宋体"/>
          <w:b/>
          <w:bCs/>
          <w:kern w:val="0"/>
        </w:rPr>
        <w:t>5.特色载体培育高质量高成长企业项目。</w:t>
      </w:r>
    </w:p>
    <w:p>
      <w:pPr>
        <w:spacing w:line="480" w:lineRule="exact"/>
        <w:ind w:left="1200" w:leftChars="200" w:hanging="600" w:hangingChars="200"/>
        <w:jc w:val="left"/>
        <w:rPr>
          <w:rFonts w:ascii="方正仿宋_GBK" w:hAnsi="方正仿宋简体" w:eastAsia="方正仿宋_GBK" w:cs="宋体"/>
          <w:kern w:val="0"/>
        </w:rPr>
      </w:pPr>
      <w:r>
        <w:rPr>
          <w:rFonts w:hint="eastAsia" w:ascii="方正仿宋_GBK" w:hAnsi="方正仿宋简体" w:eastAsia="方正仿宋_GBK" w:cs="宋体"/>
          <w:kern w:val="0"/>
        </w:rPr>
        <w:t>5.1特色载体培育高质量高成长企业项目企业认定情况汇总表（按模板</w:t>
      </w:r>
      <w:r>
        <w:rPr>
          <w:rFonts w:hint="eastAsia" w:ascii="方正仿宋_GBK" w:hAnsi="方正仿宋简体" w:eastAsia="方正仿宋_GBK" w:cs="宋体"/>
          <w:b/>
          <w:bCs/>
          <w:kern w:val="0"/>
        </w:rPr>
        <w:t>A3版面</w:t>
      </w:r>
      <w:r>
        <w:rPr>
          <w:rFonts w:hint="eastAsia" w:ascii="方正仿宋_GBK" w:hAnsi="方正仿宋简体" w:eastAsia="方正仿宋_GBK" w:cs="宋体"/>
          <w:kern w:val="0"/>
        </w:rPr>
        <w:t>填报）；</w:t>
      </w:r>
    </w:p>
    <w:p>
      <w:pPr>
        <w:spacing w:line="480" w:lineRule="exact"/>
        <w:ind w:left="1200" w:leftChars="200" w:hanging="600" w:hangingChars="200"/>
        <w:jc w:val="left"/>
        <w:rPr>
          <w:rFonts w:ascii="方正仿宋_GBK" w:hAnsi="方正仿宋简体" w:eastAsia="方正仿宋_GBK" w:cs="宋体"/>
          <w:kern w:val="0"/>
        </w:rPr>
      </w:pPr>
      <w:r>
        <w:rPr>
          <w:rFonts w:hint="eastAsia" w:ascii="方正仿宋_GBK" w:hAnsi="方正仿宋简体" w:eastAsia="方正仿宋_GBK" w:cs="宋体"/>
          <w:kern w:val="0"/>
        </w:rPr>
        <w:t>5.2申报期内国家科技型中小企业认定文件（依据文件颁布时间按照认定批次排序，并在文件上标注本载体内企业）</w:t>
      </w:r>
    </w:p>
    <w:p>
      <w:pPr>
        <w:spacing w:line="480" w:lineRule="exact"/>
        <w:ind w:left="1200" w:leftChars="200" w:hanging="600" w:hangingChars="200"/>
        <w:jc w:val="left"/>
        <w:rPr>
          <w:rFonts w:ascii="方正仿宋_GBK" w:hAnsi="方正仿宋简体" w:eastAsia="方正仿宋_GBK" w:cs="宋体"/>
          <w:kern w:val="0"/>
        </w:rPr>
      </w:pPr>
      <w:r>
        <w:rPr>
          <w:rFonts w:hint="eastAsia" w:ascii="方正仿宋_GBK" w:hAnsi="方正仿宋简体" w:eastAsia="方正仿宋_GBK" w:cs="宋体"/>
          <w:kern w:val="0"/>
        </w:rPr>
        <w:t>5.3申报期内国家高新技术企业认定文件（依据文件颁布时间按照认定批次排序，并在文件上标注本载体内企业）；</w:t>
      </w:r>
    </w:p>
    <w:p>
      <w:pPr>
        <w:spacing w:line="480" w:lineRule="exact"/>
        <w:ind w:left="1200" w:leftChars="200" w:hanging="600" w:hangingChars="200"/>
        <w:jc w:val="left"/>
        <w:rPr>
          <w:rFonts w:ascii="方正仿宋_GBK" w:hAnsi="方正仿宋简体" w:eastAsia="方正仿宋_GBK" w:cs="宋体"/>
          <w:kern w:val="0"/>
        </w:rPr>
      </w:pPr>
      <w:r>
        <w:rPr>
          <w:rFonts w:hint="eastAsia" w:ascii="方正仿宋_GBK" w:hAnsi="方正仿宋简体" w:eastAsia="方正仿宋_GBK" w:cs="宋体"/>
          <w:kern w:val="0"/>
        </w:rPr>
        <w:t>5.4申报期内专精特新企业认定文件（依据文件颁布时间按照认定批次排序，并在文件上标注本载体内企业）；</w:t>
      </w:r>
    </w:p>
    <w:p>
      <w:pPr>
        <w:spacing w:line="480" w:lineRule="exact"/>
        <w:ind w:left="1200" w:leftChars="200" w:hanging="600" w:hangingChars="200"/>
        <w:jc w:val="left"/>
        <w:rPr>
          <w:rFonts w:ascii="方正仿宋_GBK" w:hAnsi="方正仿宋简体" w:eastAsia="方正仿宋_GBK" w:cs="宋体"/>
          <w:kern w:val="0"/>
        </w:rPr>
      </w:pPr>
      <w:r>
        <w:rPr>
          <w:rFonts w:hint="eastAsia" w:ascii="方正仿宋_GBK" w:hAnsi="方正仿宋简体" w:eastAsia="方正仿宋_GBK" w:cs="宋体"/>
          <w:kern w:val="0"/>
        </w:rPr>
        <w:t>5.5申报期内国家专精特色小巨人企业认定文件（依据文件颁布时间按照认定批次排序，并在文件上标注本载体内企业）；</w:t>
      </w:r>
    </w:p>
    <w:p>
      <w:pPr>
        <w:spacing w:line="480" w:lineRule="exact"/>
        <w:ind w:left="1200" w:leftChars="200" w:hanging="600" w:hangingChars="200"/>
        <w:jc w:val="left"/>
        <w:rPr>
          <w:rFonts w:ascii="方正仿宋_GBK" w:hAnsi="方正仿宋简体" w:eastAsia="方正仿宋_GBK" w:cs="宋体"/>
          <w:kern w:val="0"/>
        </w:rPr>
      </w:pPr>
      <w:r>
        <w:rPr>
          <w:rFonts w:hint="eastAsia" w:ascii="方正仿宋_GBK" w:hAnsi="方正仿宋简体" w:eastAsia="方正仿宋_GBK" w:cs="宋体"/>
          <w:kern w:val="0"/>
        </w:rPr>
        <w:t>5.6申报期内牛羚企业认定文件（依据文件颁布时间按照认定批次排序，并在文件上标注本载体内企业）；</w:t>
      </w:r>
    </w:p>
    <w:p>
      <w:pPr>
        <w:spacing w:line="480" w:lineRule="exact"/>
        <w:ind w:left="1200" w:leftChars="200" w:hanging="600" w:hangingChars="200"/>
        <w:jc w:val="left"/>
        <w:rPr>
          <w:rFonts w:ascii="方正仿宋_GBK" w:hAnsi="方正仿宋简体" w:eastAsia="方正仿宋_GBK" w:cs="宋体"/>
          <w:kern w:val="0"/>
        </w:rPr>
      </w:pPr>
      <w:r>
        <w:rPr>
          <w:rFonts w:hint="eastAsia" w:ascii="方正仿宋_GBK" w:hAnsi="方正仿宋简体" w:eastAsia="方正仿宋_GBK" w:cs="宋体"/>
          <w:kern w:val="0"/>
        </w:rPr>
        <w:t>5.7申报期内瞪羚企业认定文件（依据文件颁布时间按照认定批次排序，并在文件上标注本载体内企业）；</w:t>
      </w:r>
    </w:p>
    <w:p>
      <w:pPr>
        <w:spacing w:line="480" w:lineRule="exact"/>
        <w:ind w:left="1200" w:leftChars="200" w:hanging="600" w:hangingChars="200"/>
        <w:jc w:val="left"/>
        <w:rPr>
          <w:rFonts w:ascii="方正仿宋_GBK" w:hAnsi="方正仿宋简体" w:eastAsia="方正仿宋_GBK" w:cs="宋体"/>
          <w:kern w:val="0"/>
        </w:rPr>
      </w:pPr>
      <w:r>
        <w:rPr>
          <w:rFonts w:hint="eastAsia" w:ascii="方正仿宋_GBK" w:hAnsi="方正仿宋简体" w:eastAsia="方正仿宋_GBK" w:cs="宋体"/>
          <w:kern w:val="0"/>
        </w:rPr>
        <w:t>5.8申报期内独角兽企业认定文件（依据文件颁布时间按照认定批次排序，并在文件上标注本载体内企业）；</w:t>
      </w:r>
    </w:p>
    <w:p>
      <w:pPr>
        <w:spacing w:line="480" w:lineRule="exact"/>
        <w:ind w:left="1200" w:leftChars="200" w:hanging="600" w:hangingChars="200"/>
        <w:jc w:val="left"/>
        <w:rPr>
          <w:rFonts w:ascii="方正仿宋_GBK" w:hAnsi="方正仿宋简体" w:eastAsia="方正仿宋_GBK" w:cs="宋体"/>
          <w:kern w:val="0"/>
        </w:rPr>
      </w:pPr>
      <w:r>
        <w:rPr>
          <w:rFonts w:hint="eastAsia" w:ascii="方正仿宋_GBK" w:hAnsi="方正仿宋简体" w:eastAsia="方正仿宋_GBK" w:cs="宋体"/>
          <w:kern w:val="0"/>
        </w:rPr>
        <w:t>5.9申报期内挂牌、上市企业证明文件（依据文件颁布时间按照认定批次排序，并在文件上标注本载体内企业）。</w:t>
      </w:r>
    </w:p>
    <w:p>
      <w:pPr>
        <w:spacing w:line="480" w:lineRule="exact"/>
        <w:ind w:left="1200" w:leftChars="200" w:hanging="600" w:hangingChars="200"/>
        <w:jc w:val="left"/>
        <w:rPr>
          <w:rFonts w:ascii="方正仿宋_GBK" w:hAnsi="方正仿宋简体" w:eastAsia="方正仿宋_GBK" w:cs="宋体"/>
          <w:b/>
          <w:bCs/>
          <w:kern w:val="0"/>
        </w:rPr>
      </w:pPr>
      <w:r>
        <w:rPr>
          <w:rFonts w:hint="eastAsia" w:ascii="方正仿宋_GBK" w:hAnsi="方正仿宋简体" w:eastAsia="方正仿宋_GBK" w:cs="宋体"/>
          <w:b/>
          <w:bCs/>
          <w:kern w:val="0"/>
        </w:rPr>
        <w:t>6.</w:t>
      </w:r>
      <w:r>
        <w:rPr>
          <w:rFonts w:hint="eastAsia" w:ascii="方正仿宋_GBK" w:hAnsi="方正仿宋简体" w:eastAsia="方正仿宋_GBK" w:cs="宋体"/>
          <w:b/>
          <w:bCs/>
          <w:kern w:val="0"/>
          <w:lang w:val="zh-CN"/>
        </w:rPr>
        <w:t>特色载体内中小微企业研发补助项目（</w:t>
      </w:r>
      <w:r>
        <w:rPr>
          <w:rFonts w:hint="eastAsia" w:ascii="方正仿宋_GBK" w:hAnsi="方正仿宋简体" w:eastAsia="方正仿宋_GBK" w:cs="宋体"/>
          <w:b/>
          <w:bCs/>
          <w:kern w:val="0"/>
        </w:rPr>
        <w:t>在投入认定卷单独成册胶装</w:t>
      </w:r>
      <w:r>
        <w:rPr>
          <w:rFonts w:hint="eastAsia" w:ascii="方正仿宋_GBK" w:hAnsi="方正仿宋简体" w:eastAsia="方正仿宋_GBK" w:cs="宋体"/>
          <w:b/>
          <w:bCs/>
          <w:kern w:val="0"/>
          <w:lang w:val="zh-CN"/>
        </w:rPr>
        <w:t>）。</w:t>
      </w:r>
    </w:p>
    <w:p>
      <w:pPr>
        <w:spacing w:line="480" w:lineRule="exact"/>
        <w:ind w:left="1200" w:leftChars="200" w:hanging="600" w:hangingChars="200"/>
        <w:jc w:val="left"/>
        <w:rPr>
          <w:rFonts w:ascii="方正仿宋_GBK" w:hAnsi="方正仿宋简体" w:eastAsia="方正仿宋_GBK" w:cs="宋体"/>
          <w:kern w:val="0"/>
        </w:rPr>
      </w:pPr>
      <w:r>
        <w:rPr>
          <w:rFonts w:hint="eastAsia" w:ascii="方正仿宋_GBK" w:hAnsi="方正仿宋简体" w:eastAsia="方正仿宋_GBK" w:cs="宋体"/>
          <w:kern w:val="0"/>
        </w:rPr>
        <w:t>6.1</w:t>
      </w:r>
      <w:r>
        <w:rPr>
          <w:rFonts w:hint="eastAsia" w:ascii="方正仿宋_GBK" w:hAnsi="方正仿宋简体" w:eastAsia="方正仿宋_GBK" w:cs="宋体"/>
          <w:kern w:val="0"/>
          <w:lang w:val="zh-CN"/>
        </w:rPr>
        <w:t>特色载体内中小微企业研发补助项目</w:t>
      </w:r>
      <w:r>
        <w:rPr>
          <w:rFonts w:hint="eastAsia" w:ascii="方正仿宋_GBK" w:hAnsi="方正仿宋简体" w:eastAsia="方正仿宋_GBK" w:cs="宋体"/>
          <w:kern w:val="0"/>
        </w:rPr>
        <w:t>企业申请情况汇总表（按模板</w:t>
      </w:r>
      <w:r>
        <w:rPr>
          <w:rFonts w:hint="eastAsia" w:ascii="方正仿宋_GBK" w:hAnsi="方正仿宋简体" w:eastAsia="方正仿宋_GBK" w:cs="宋体"/>
          <w:b/>
          <w:bCs/>
          <w:kern w:val="0"/>
        </w:rPr>
        <w:t>A3版面</w:t>
      </w:r>
      <w:r>
        <w:rPr>
          <w:rFonts w:hint="eastAsia" w:ascii="方正仿宋_GBK" w:hAnsi="方正仿宋简体" w:eastAsia="方正仿宋_GBK" w:cs="宋体"/>
          <w:kern w:val="0"/>
        </w:rPr>
        <w:t>填报）；</w:t>
      </w:r>
    </w:p>
    <w:p>
      <w:pPr>
        <w:spacing w:line="480" w:lineRule="exact"/>
        <w:ind w:left="600"/>
        <w:jc w:val="left"/>
        <w:rPr>
          <w:rFonts w:ascii="方正仿宋_GBK" w:hAnsi="方正仿宋简体" w:eastAsia="方正仿宋_GBK" w:cs="宋体"/>
          <w:kern w:val="0"/>
        </w:rPr>
      </w:pPr>
      <w:r>
        <w:rPr>
          <w:rFonts w:hint="eastAsia" w:ascii="方正仿宋_GBK" w:hAnsi="方正仿宋简体" w:eastAsia="方正仿宋_GBK" w:cs="宋体"/>
          <w:kern w:val="0"/>
        </w:rPr>
        <w:t>6.2企业1证明材料组卷顺序：</w:t>
      </w:r>
    </w:p>
    <w:p>
      <w:pPr>
        <w:numPr>
          <w:ilvl w:val="0"/>
          <w:numId w:val="4"/>
        </w:numPr>
        <w:spacing w:line="480" w:lineRule="exact"/>
        <w:ind w:left="1485" w:hanging="585"/>
        <w:jc w:val="left"/>
        <w:rPr>
          <w:rFonts w:ascii="方正仿宋_GBK" w:hAnsi="方正仿宋简体" w:eastAsia="方正仿宋_GBK" w:cs="宋体"/>
          <w:kern w:val="0"/>
        </w:rPr>
      </w:pPr>
      <w:r>
        <w:rPr>
          <w:rFonts w:hint="eastAsia" w:ascii="方正仿宋_GBK" w:hAnsi="方正仿宋简体" w:eastAsia="方正仿宋_GBK" w:cs="宋体"/>
          <w:kern w:val="0"/>
        </w:rPr>
        <w:t>《中华人民共和国企业所得税年度纳税申报表（A类）（A100000）》（加盖国家税务机关和申报企业公章）；</w:t>
      </w:r>
    </w:p>
    <w:p>
      <w:pPr>
        <w:numPr>
          <w:ilvl w:val="0"/>
          <w:numId w:val="4"/>
        </w:numPr>
        <w:spacing w:line="480" w:lineRule="exact"/>
        <w:ind w:left="1485" w:hanging="585"/>
        <w:jc w:val="left"/>
        <w:rPr>
          <w:rFonts w:ascii="方正仿宋_GBK" w:hAnsi="方正仿宋简体" w:eastAsia="方正仿宋_GBK" w:cs="宋体"/>
          <w:kern w:val="0"/>
        </w:rPr>
      </w:pPr>
      <w:r>
        <w:rPr>
          <w:rFonts w:hint="eastAsia" w:ascii="方正仿宋_GBK" w:hAnsi="方正仿宋简体" w:eastAsia="方正仿宋_GBK" w:cs="宋体"/>
          <w:kern w:val="0"/>
        </w:rPr>
        <w:t>《一般企业收入明细表（A101010）》（加盖国家税务机关和申报企业公章）；</w:t>
      </w:r>
    </w:p>
    <w:p>
      <w:pPr>
        <w:numPr>
          <w:ilvl w:val="0"/>
          <w:numId w:val="4"/>
        </w:numPr>
        <w:spacing w:line="480" w:lineRule="exact"/>
        <w:ind w:left="1485" w:hanging="585"/>
        <w:jc w:val="left"/>
        <w:rPr>
          <w:rFonts w:ascii="方正仿宋_GBK" w:hAnsi="方正仿宋简体" w:eastAsia="方正仿宋_GBK" w:cs="宋体"/>
          <w:kern w:val="0"/>
        </w:rPr>
      </w:pPr>
      <w:r>
        <w:rPr>
          <w:rFonts w:hint="eastAsia" w:ascii="方正仿宋_GBK" w:hAnsi="方正仿宋简体" w:eastAsia="方正仿宋_GBK" w:cs="宋体"/>
          <w:kern w:val="0"/>
        </w:rPr>
        <w:t>《研发费用加计扣除优惠明细表（A107012）》（加盖国家税务机关和申报企业公章）。</w:t>
      </w:r>
    </w:p>
    <w:p>
      <w:pPr>
        <w:spacing w:line="480" w:lineRule="exact"/>
        <w:ind w:left="600"/>
        <w:jc w:val="left"/>
        <w:rPr>
          <w:rFonts w:ascii="方正仿宋_GBK" w:hAnsi="方正仿宋简体" w:eastAsia="方正仿宋_GBK" w:cs="宋体"/>
          <w:kern w:val="0"/>
        </w:rPr>
      </w:pPr>
      <w:r>
        <w:rPr>
          <w:rFonts w:hint="eastAsia" w:ascii="方正仿宋_GBK" w:hAnsi="方正仿宋简体" w:eastAsia="方正仿宋_GBK" w:cs="宋体"/>
          <w:kern w:val="0"/>
        </w:rPr>
        <w:t>6.3企业2证明材料（组卷顺序同上）：</w:t>
      </w:r>
    </w:p>
    <w:p>
      <w:pPr>
        <w:spacing w:line="480" w:lineRule="exact"/>
        <w:ind w:left="600" w:firstLine="418"/>
        <w:jc w:val="left"/>
        <w:rPr>
          <w:rFonts w:ascii="方正仿宋_GBK" w:hAnsi="方正仿宋简体" w:eastAsia="方正仿宋_GBK" w:cs="宋体"/>
          <w:kern w:val="0"/>
        </w:rPr>
      </w:pPr>
      <w:r>
        <w:rPr>
          <w:rFonts w:hint="eastAsia" w:ascii="方正仿宋_GBK" w:hAnsi="方正仿宋简体" w:eastAsia="方正仿宋_GBK" w:cs="宋体"/>
          <w:kern w:val="0"/>
        </w:rPr>
        <w:t>……</w:t>
      </w:r>
    </w:p>
    <w:p>
      <w:pPr>
        <w:spacing w:line="480" w:lineRule="exact"/>
        <w:ind w:left="600"/>
        <w:jc w:val="left"/>
        <w:rPr>
          <w:rFonts w:ascii="方正仿宋_GBK" w:hAnsi="方正仿宋简体" w:eastAsia="方正仿宋_GBK" w:cs="宋体"/>
          <w:kern w:val="0"/>
        </w:rPr>
      </w:pPr>
      <w:r>
        <w:rPr>
          <w:rFonts w:hint="eastAsia" w:ascii="方正仿宋_GBK" w:hAnsi="方正仿宋简体" w:eastAsia="方正仿宋_GBK" w:cs="宋体"/>
          <w:kern w:val="0"/>
        </w:rPr>
        <w:t>6.n企业n证明材料（组卷顺序同上）：</w:t>
      </w:r>
    </w:p>
    <w:p>
      <w:pPr>
        <w:spacing w:line="480" w:lineRule="exact"/>
        <w:ind w:left="600"/>
        <w:jc w:val="left"/>
        <w:rPr>
          <w:rFonts w:ascii="方正仿宋_GBK" w:hAnsi="方正仿宋简体" w:eastAsia="方正仿宋_GBK" w:cs="宋体"/>
          <w:b/>
          <w:bCs/>
          <w:kern w:val="0"/>
        </w:rPr>
      </w:pPr>
      <w:r>
        <w:rPr>
          <w:rFonts w:hint="eastAsia" w:ascii="方正仿宋_GBK" w:hAnsi="方正仿宋简体" w:eastAsia="方正仿宋_GBK" w:cs="宋体"/>
          <w:b/>
          <w:bCs/>
          <w:kern w:val="0"/>
        </w:rPr>
        <w:t>7.特色载体内入驻企业汇总表。</w:t>
      </w:r>
    </w:p>
    <w:p>
      <w:pPr>
        <w:spacing w:line="480" w:lineRule="exact"/>
        <w:ind w:left="900" w:leftChars="300" w:firstLine="600" w:firstLineChars="200"/>
        <w:jc w:val="left"/>
        <w:rPr>
          <w:rFonts w:ascii="方正仿宋_GBK" w:hAnsi="方正仿宋简体" w:eastAsia="方正仿宋_GBK" w:cs="宋体"/>
          <w:kern w:val="0"/>
        </w:rPr>
      </w:pPr>
      <w:r>
        <w:rPr>
          <w:rFonts w:hint="eastAsia" w:ascii="方正仿宋_GBK" w:hAnsi="方正仿宋简体" w:eastAsia="方正仿宋_GBK" w:cs="宋体"/>
          <w:kern w:val="0"/>
        </w:rPr>
        <w:t>汇总表的企业须包含《5.1特色载体培育高质量高成长企业情况表》、《6.1</w:t>
      </w:r>
      <w:r>
        <w:rPr>
          <w:rFonts w:hint="eastAsia" w:ascii="方正仿宋_GBK" w:hAnsi="方正仿宋简体" w:eastAsia="方正仿宋_GBK" w:cs="宋体"/>
          <w:kern w:val="0"/>
          <w:lang w:val="zh-CN"/>
        </w:rPr>
        <w:t>特色载体内中小微企业研发补助项目</w:t>
      </w:r>
      <w:r>
        <w:rPr>
          <w:rFonts w:hint="eastAsia" w:ascii="方正仿宋_GBK" w:hAnsi="方正仿宋简体" w:eastAsia="方正仿宋_GBK" w:cs="宋体"/>
          <w:kern w:val="0"/>
        </w:rPr>
        <w:t>情况表》中的全部企业。</w:t>
      </w:r>
    </w:p>
    <w:p>
      <w:pPr>
        <w:spacing w:line="480" w:lineRule="exact"/>
        <w:ind w:left="600"/>
        <w:jc w:val="left"/>
        <w:rPr>
          <w:rFonts w:ascii="方正仿宋_GBK" w:hAnsi="方正仿宋简体" w:eastAsia="方正仿宋_GBK" w:cs="宋体"/>
          <w:kern w:val="0"/>
        </w:rPr>
      </w:pPr>
      <w:r>
        <w:rPr>
          <w:rFonts w:hint="eastAsia" w:ascii="方正仿宋_GBK" w:hAnsi="方正仿宋简体" w:eastAsia="方正仿宋_GBK" w:cs="宋体"/>
          <w:kern w:val="0"/>
        </w:rPr>
        <w:t>7.1企业1的证明材料组卷顺序：</w:t>
      </w:r>
    </w:p>
    <w:p>
      <w:pPr>
        <w:numPr>
          <w:ilvl w:val="0"/>
          <w:numId w:val="5"/>
        </w:numPr>
        <w:spacing w:line="480" w:lineRule="exact"/>
        <w:ind w:left="851" w:firstLine="0"/>
        <w:jc w:val="left"/>
        <w:rPr>
          <w:rFonts w:ascii="方正仿宋_GBK" w:hAnsi="方正仿宋简体" w:eastAsia="方正仿宋_GBK" w:cs="宋体"/>
          <w:kern w:val="0"/>
        </w:rPr>
      </w:pPr>
      <w:r>
        <w:rPr>
          <w:rFonts w:hint="eastAsia" w:ascii="方正仿宋_GBK" w:hAnsi="方正仿宋简体" w:eastAsia="方正仿宋_GBK" w:cs="宋体"/>
          <w:kern w:val="0"/>
        </w:rPr>
        <w:t>企业工商营业执照副本；</w:t>
      </w:r>
    </w:p>
    <w:p>
      <w:pPr>
        <w:numPr>
          <w:ilvl w:val="0"/>
          <w:numId w:val="5"/>
        </w:numPr>
        <w:spacing w:line="480" w:lineRule="exact"/>
        <w:ind w:left="1485" w:hanging="585"/>
        <w:jc w:val="left"/>
        <w:rPr>
          <w:rFonts w:ascii="方正仿宋_GBK" w:hAnsi="方正仿宋简体" w:eastAsia="方正仿宋_GBK" w:cs="宋体"/>
          <w:kern w:val="0"/>
          <w:lang w:val="zh-CN"/>
        </w:rPr>
      </w:pPr>
      <w:r>
        <w:rPr>
          <w:rFonts w:hint="eastAsia" w:ascii="方正仿宋_GBK" w:hAnsi="方正仿宋简体" w:eastAsia="方正仿宋_GBK" w:cs="宋体"/>
          <w:kern w:val="0"/>
        </w:rPr>
        <w:t>企业2021年</w:t>
      </w:r>
      <w:r>
        <w:rPr>
          <w:rFonts w:hint="eastAsia" w:ascii="方正仿宋_GBK" w:hAnsi="方正仿宋简体" w:eastAsia="方正仿宋_GBK" w:cs="宋体"/>
          <w:kern w:val="0"/>
          <w:lang w:val="zh-CN"/>
        </w:rPr>
        <w:t>缴税证明；</w:t>
      </w:r>
    </w:p>
    <w:p>
      <w:pPr>
        <w:numPr>
          <w:ilvl w:val="0"/>
          <w:numId w:val="5"/>
        </w:numPr>
        <w:spacing w:line="480" w:lineRule="exact"/>
        <w:ind w:left="1485" w:hanging="585"/>
        <w:jc w:val="left"/>
        <w:rPr>
          <w:rFonts w:ascii="方正仿宋_GBK" w:hAnsi="方正仿宋简体" w:eastAsia="方正仿宋_GBK" w:cs="宋体"/>
          <w:kern w:val="0"/>
        </w:rPr>
      </w:pPr>
      <w:r>
        <w:rPr>
          <w:rFonts w:hint="eastAsia" w:ascii="方正仿宋_GBK" w:hAnsi="方正仿宋简体" w:eastAsia="方正仿宋_GBK" w:cs="宋体"/>
          <w:kern w:val="0"/>
        </w:rPr>
        <w:t>企业入孵协议及房屋租赁合同；</w:t>
      </w:r>
    </w:p>
    <w:p>
      <w:pPr>
        <w:numPr>
          <w:ilvl w:val="0"/>
          <w:numId w:val="5"/>
        </w:numPr>
        <w:spacing w:line="480" w:lineRule="exact"/>
        <w:ind w:left="1485" w:hanging="585"/>
        <w:jc w:val="left"/>
        <w:rPr>
          <w:rFonts w:ascii="方正仿宋_GBK" w:hAnsi="方正仿宋简体" w:eastAsia="方正仿宋_GBK" w:cs="宋体"/>
          <w:kern w:val="0"/>
        </w:rPr>
      </w:pPr>
      <w:r>
        <w:rPr>
          <w:rFonts w:hint="eastAsia" w:ascii="方正仿宋_GBK" w:hAnsi="方正仿宋简体" w:eastAsia="方正仿宋_GBK" w:cs="宋体"/>
          <w:kern w:val="0"/>
        </w:rPr>
        <w:t>企业房屋租赁发票；</w:t>
      </w:r>
    </w:p>
    <w:p>
      <w:pPr>
        <w:numPr>
          <w:ilvl w:val="0"/>
          <w:numId w:val="5"/>
        </w:numPr>
        <w:spacing w:line="480" w:lineRule="exact"/>
        <w:ind w:left="1485" w:hanging="585"/>
        <w:jc w:val="left"/>
        <w:rPr>
          <w:rFonts w:ascii="方正仿宋_GBK" w:hAnsi="方正仿宋简体" w:eastAsia="方正仿宋_GBK" w:cs="宋体"/>
          <w:kern w:val="0"/>
        </w:rPr>
      </w:pPr>
      <w:r>
        <w:rPr>
          <w:rFonts w:hint="eastAsia" w:ascii="方正仿宋_GBK" w:hAnsi="方正仿宋简体" w:eastAsia="方正仿宋_GBK" w:cs="宋体"/>
          <w:kern w:val="0"/>
        </w:rPr>
        <w:t>载体内入驻企业基本情况表。</w:t>
      </w:r>
    </w:p>
    <w:p>
      <w:pPr>
        <w:spacing w:line="480" w:lineRule="exact"/>
        <w:ind w:left="600"/>
        <w:jc w:val="left"/>
        <w:rPr>
          <w:rFonts w:ascii="方正仿宋_GBK" w:hAnsi="方正仿宋简体" w:eastAsia="方正仿宋_GBK" w:cs="宋体"/>
          <w:kern w:val="0"/>
        </w:rPr>
      </w:pPr>
      <w:r>
        <w:rPr>
          <w:rFonts w:hint="eastAsia" w:ascii="方正仿宋_GBK" w:hAnsi="方正仿宋简体" w:eastAsia="方正仿宋_GBK" w:cs="宋体"/>
          <w:kern w:val="0"/>
        </w:rPr>
        <w:t>7.2企业2的证明材料（组卷顺序同上）：</w:t>
      </w:r>
    </w:p>
    <w:p>
      <w:pPr>
        <w:spacing w:line="480" w:lineRule="exact"/>
        <w:ind w:left="600" w:firstLine="418"/>
        <w:jc w:val="left"/>
        <w:rPr>
          <w:rFonts w:ascii="方正仿宋_GBK" w:hAnsi="方正仿宋简体" w:eastAsia="方正仿宋_GBK" w:cs="宋体"/>
          <w:kern w:val="0"/>
        </w:rPr>
      </w:pPr>
      <w:r>
        <w:rPr>
          <w:rFonts w:hint="eastAsia" w:ascii="方正仿宋_GBK" w:hAnsi="方正仿宋简体" w:eastAsia="方正仿宋_GBK" w:cs="宋体"/>
          <w:kern w:val="0"/>
        </w:rPr>
        <w:t>……</w:t>
      </w:r>
    </w:p>
    <w:p>
      <w:pPr>
        <w:numPr>
          <w:ilvl w:val="0"/>
          <w:numId w:val="6"/>
        </w:numPr>
        <w:spacing w:line="480" w:lineRule="exact"/>
        <w:ind w:left="600"/>
        <w:jc w:val="left"/>
        <w:rPr>
          <w:rFonts w:ascii="方正仿宋_GBK" w:hAnsi="方正仿宋简体" w:eastAsia="方正仿宋_GBK" w:cs="宋体"/>
          <w:kern w:val="0"/>
        </w:rPr>
      </w:pPr>
      <w:r>
        <w:rPr>
          <w:rFonts w:hint="eastAsia" w:ascii="方正仿宋_GBK" w:hAnsi="方正仿宋简体" w:eastAsia="方正仿宋_GBK" w:cs="宋体"/>
          <w:kern w:val="0"/>
        </w:rPr>
        <w:t>n企业n的证明材料（组卷顺序同上）：</w:t>
      </w:r>
    </w:p>
    <w:p>
      <w:pPr>
        <w:spacing w:line="480" w:lineRule="exact"/>
        <w:ind w:left="600" w:firstLine="418"/>
        <w:jc w:val="left"/>
        <w:rPr>
          <w:rFonts w:ascii="方正仿宋_GBK" w:hAnsi="方正仿宋简体" w:eastAsia="方正仿宋_GBK" w:cs="宋体"/>
          <w:kern w:val="0"/>
        </w:rPr>
      </w:pPr>
      <w:r>
        <w:rPr>
          <w:rFonts w:hint="eastAsia" w:ascii="方正仿宋_GBK" w:hAnsi="方正仿宋简体" w:eastAsia="方正仿宋_GBK" w:cs="宋体"/>
          <w:kern w:val="0"/>
        </w:rPr>
        <w:t>……</w:t>
      </w:r>
    </w:p>
    <w:p>
      <w:pPr>
        <w:spacing w:line="480" w:lineRule="exact"/>
        <w:ind w:left="600"/>
        <w:jc w:val="left"/>
        <w:rPr>
          <w:rFonts w:ascii="方正仿宋_GBK" w:hAnsi="方正仿宋简体" w:eastAsia="方正仿宋_GBK" w:cs="宋体"/>
          <w:kern w:val="0"/>
        </w:rPr>
      </w:pPr>
      <w:r>
        <w:rPr>
          <w:rFonts w:hint="eastAsia" w:ascii="方正仿宋_GBK" w:hAnsi="方正仿宋简体" w:eastAsia="方正仿宋_GBK" w:cs="宋体"/>
          <w:kern w:val="0"/>
        </w:rPr>
        <w:t>8.0科技资源支撑型特色载体绩效考核指标表</w:t>
      </w:r>
    </w:p>
    <w:p>
      <w:pPr>
        <w:spacing w:line="480" w:lineRule="exact"/>
        <w:ind w:firstLine="600" w:firstLineChars="200"/>
        <w:jc w:val="left"/>
        <w:rPr>
          <w:rFonts w:ascii="方正仿宋_GBK" w:hAnsi="方正仿宋简体" w:eastAsia="方正仿宋_GBK" w:cs="宋体"/>
          <w:b/>
          <w:bCs/>
          <w:kern w:val="0"/>
        </w:rPr>
      </w:pPr>
      <w:r>
        <w:rPr>
          <w:rFonts w:hint="eastAsia" w:ascii="方正仿宋_GBK" w:hAnsi="方正仿宋简体" w:eastAsia="方正仿宋_GBK" w:cs="宋体"/>
          <w:b/>
          <w:bCs/>
          <w:kern w:val="0"/>
        </w:rPr>
        <w:t>（三）评审卷部分</w:t>
      </w:r>
    </w:p>
    <w:p>
      <w:pPr>
        <w:spacing w:line="480" w:lineRule="exact"/>
        <w:ind w:firstLine="600" w:firstLineChars="200"/>
        <w:jc w:val="left"/>
        <w:rPr>
          <w:rFonts w:ascii="方正仿宋_GBK" w:hAnsi="方正仿宋简体" w:eastAsia="方正仿宋_GBK" w:cs="宋体"/>
          <w:kern w:val="0"/>
        </w:rPr>
      </w:pPr>
      <w:r>
        <w:rPr>
          <w:rFonts w:hint="eastAsia" w:ascii="方正仿宋_GBK" w:hAnsi="方正仿宋简体" w:eastAsia="方正仿宋_GBK" w:cs="宋体"/>
          <w:kern w:val="0"/>
        </w:rPr>
        <w:t>1. 长春高新区打造科技资源支撑型特色载体推动中小企业创新创业升级（公共技术服务平台）专项申报书（按模板填报）；</w:t>
      </w:r>
    </w:p>
    <w:p>
      <w:pPr>
        <w:spacing w:line="480" w:lineRule="exact"/>
        <w:ind w:firstLine="600" w:firstLineChars="200"/>
        <w:jc w:val="left"/>
        <w:rPr>
          <w:rFonts w:ascii="方正仿宋_GBK" w:hAnsi="方正仿宋简体" w:eastAsia="方正仿宋_GBK" w:cs="宋体"/>
          <w:kern w:val="0"/>
        </w:rPr>
      </w:pPr>
      <w:r>
        <w:rPr>
          <w:rFonts w:hint="eastAsia" w:ascii="方正仿宋_GBK" w:hAnsi="方正仿宋简体" w:eastAsia="方正仿宋_GBK" w:cs="宋体"/>
          <w:kern w:val="0"/>
        </w:rPr>
        <w:t>2. 长春高新区打造科技资源支撑型特色载体推动中小企业创新创业升级（专业技术服务）专项申报书（按模板填报）。</w:t>
      </w:r>
    </w:p>
    <w:p>
      <w:pPr>
        <w:spacing w:line="480" w:lineRule="exact"/>
        <w:ind w:firstLine="600" w:firstLineChars="200"/>
        <w:jc w:val="left"/>
        <w:rPr>
          <w:rFonts w:ascii="方正仿宋_GBK" w:hAnsi="方正仿宋简体" w:eastAsia="方正仿宋_GBK" w:cs="宋体"/>
          <w:b/>
          <w:bCs/>
          <w:kern w:val="0"/>
        </w:rPr>
      </w:pPr>
      <w:r>
        <w:rPr>
          <w:rFonts w:hint="eastAsia" w:ascii="方正仿宋_GBK" w:hAnsi="方正仿宋简体" w:eastAsia="方正仿宋_GBK" w:cs="宋体"/>
          <w:b/>
          <w:bCs/>
          <w:kern w:val="0"/>
        </w:rPr>
        <w:t>（四）组卷要求</w:t>
      </w:r>
    </w:p>
    <w:p>
      <w:pPr>
        <w:spacing w:line="480" w:lineRule="exact"/>
        <w:ind w:firstLine="600" w:firstLineChars="200"/>
        <w:jc w:val="left"/>
        <w:rPr>
          <w:rFonts w:ascii="方正仿宋_GBK" w:hAnsi="方正仿宋简体" w:eastAsia="方正仿宋_GBK" w:cs="宋体"/>
          <w:kern w:val="0"/>
        </w:rPr>
      </w:pPr>
      <w:r>
        <w:rPr>
          <w:rFonts w:hint="eastAsia" w:ascii="方正仿宋_GBK" w:hAnsi="方正仿宋简体" w:eastAsia="方正仿宋_GBK" w:cs="宋体"/>
          <w:kern w:val="0"/>
        </w:rPr>
        <w:t>1.各卷单独打印胶装，独立排序页码，编制目录；</w:t>
      </w:r>
    </w:p>
    <w:p>
      <w:pPr>
        <w:spacing w:line="480" w:lineRule="exact"/>
        <w:ind w:firstLine="600" w:firstLineChars="200"/>
        <w:jc w:val="left"/>
        <w:rPr>
          <w:rFonts w:ascii="方正仿宋_GBK" w:hAnsi="方正仿宋简体" w:eastAsia="方正仿宋_GBK" w:cs="宋体"/>
          <w:kern w:val="0"/>
        </w:rPr>
      </w:pPr>
      <w:r>
        <w:rPr>
          <w:rFonts w:hint="eastAsia" w:ascii="方正仿宋_GBK" w:hAnsi="方正仿宋简体" w:eastAsia="方正仿宋_GBK" w:cs="宋体"/>
          <w:kern w:val="0"/>
        </w:rPr>
        <w:t>2.各卷须按照附件提供模板进行材料组织、按序组件填报；</w:t>
      </w:r>
    </w:p>
    <w:p>
      <w:pPr>
        <w:spacing w:line="480" w:lineRule="exact"/>
        <w:ind w:firstLine="600" w:firstLineChars="200"/>
        <w:jc w:val="left"/>
        <w:rPr>
          <w:rFonts w:ascii="方正仿宋_GBK" w:hAnsi="方正仿宋简体" w:eastAsia="方正仿宋_GBK" w:cs="宋体"/>
          <w:b/>
          <w:kern w:val="0"/>
          <w:sz w:val="32"/>
          <w:szCs w:val="32"/>
        </w:rPr>
      </w:pPr>
      <w:r>
        <w:rPr>
          <w:rFonts w:hint="eastAsia" w:ascii="方正仿宋_GBK" w:hAnsi="方正仿宋简体" w:eastAsia="方正仿宋_GBK" w:cs="宋体"/>
          <w:kern w:val="0"/>
        </w:rPr>
        <w:t>3.申报材料视具体情况添加载体、税务机关、载体内企业及其它必要性公章，各卷首页加盖申报单位公章和骑缝章。</w:t>
      </w:r>
    </w:p>
    <w:p>
      <w:pPr>
        <w:spacing w:line="480" w:lineRule="exact"/>
        <w:ind w:firstLine="640" w:firstLineChars="200"/>
        <w:jc w:val="left"/>
        <w:rPr>
          <w:rFonts w:ascii="方正仿宋_GBK" w:hAnsi="方正仿宋简体" w:eastAsia="方正仿宋_GBK" w:cs="宋体"/>
          <w:b/>
          <w:kern w:val="0"/>
          <w:sz w:val="32"/>
          <w:szCs w:val="32"/>
        </w:rPr>
      </w:pPr>
      <w:r>
        <w:rPr>
          <w:rFonts w:hint="eastAsia" w:ascii="方正仿宋_GBK" w:hAnsi="方正仿宋简体" w:eastAsia="方正仿宋_GBK" w:cs="宋体"/>
          <w:b/>
          <w:kern w:val="0"/>
          <w:sz w:val="32"/>
          <w:szCs w:val="32"/>
        </w:rPr>
        <w:t>五、申报要求和申报程序</w:t>
      </w:r>
    </w:p>
    <w:p>
      <w:pPr>
        <w:spacing w:line="480" w:lineRule="exact"/>
        <w:ind w:firstLine="600" w:firstLineChars="200"/>
        <w:jc w:val="left"/>
        <w:rPr>
          <w:rFonts w:ascii="方正仿宋_GBK" w:hAnsi="方正仿宋简体" w:eastAsia="方正仿宋_GBK" w:cs="宋体"/>
          <w:kern w:val="0"/>
        </w:rPr>
      </w:pPr>
      <w:r>
        <w:rPr>
          <w:rFonts w:hint="eastAsia" w:ascii="方正仿宋_GBK" w:hAnsi="方正仿宋简体" w:eastAsia="方正仿宋_GBK" w:cs="宋体"/>
          <w:kern w:val="0"/>
        </w:rPr>
        <w:t>（一）申报要求</w:t>
      </w:r>
    </w:p>
    <w:p>
      <w:pPr>
        <w:spacing w:line="480" w:lineRule="exact"/>
        <w:ind w:firstLine="600" w:firstLineChars="200"/>
        <w:jc w:val="left"/>
        <w:rPr>
          <w:rFonts w:ascii="方正仿宋_GBK" w:hAnsi="方正仿宋简体" w:eastAsia="方正仿宋_GBK" w:cs="宋体"/>
          <w:kern w:val="0"/>
        </w:rPr>
      </w:pPr>
      <w:r>
        <w:rPr>
          <w:rFonts w:hint="eastAsia" w:ascii="方正仿宋_GBK" w:hAnsi="方正仿宋简体" w:eastAsia="方正仿宋_GBK" w:cs="宋体"/>
          <w:kern w:val="0"/>
        </w:rPr>
        <w:t>1.申报单位提供项目申报材料和证明材料。纸质版材料统一用A4纸（A3版面模板除外）打印或复印并加盖公章，各卷独立排序页码、编制目录、双面打印；各卷独立左侧胶装成册，各卷须加盖骑缝章，一式五份报送。</w:t>
      </w:r>
    </w:p>
    <w:p>
      <w:pPr>
        <w:spacing w:line="480" w:lineRule="exact"/>
        <w:ind w:firstLine="600" w:firstLineChars="200"/>
        <w:jc w:val="left"/>
        <w:rPr>
          <w:rFonts w:ascii="方正仿宋_GBK" w:hAnsi="方正仿宋简体" w:eastAsia="方正仿宋_GBK" w:cs="宋体"/>
          <w:kern w:val="0"/>
        </w:rPr>
      </w:pPr>
      <w:r>
        <w:rPr>
          <w:rFonts w:hint="eastAsia" w:ascii="方正仿宋_GBK" w:hAnsi="方正仿宋简体" w:eastAsia="方正仿宋_GBK" w:cs="宋体"/>
          <w:kern w:val="0"/>
        </w:rPr>
        <w:t>2.电子版材料按组卷顺序，依次为申报卷、投入/认定卷、评审卷，加盖公章后扫描保存为“申报单位名称-2021年度打造科技资源支撑型特色载体推动中小企业创新创业升级项目申请文件.PDF”文件；PDF文件与纸质件必须一致。</w:t>
      </w:r>
    </w:p>
    <w:p>
      <w:pPr>
        <w:spacing w:line="480" w:lineRule="exact"/>
        <w:ind w:firstLine="600" w:firstLineChars="200"/>
        <w:jc w:val="left"/>
        <w:rPr>
          <w:rFonts w:ascii="方正仿宋_GBK" w:hAnsi="方正仿宋简体" w:eastAsia="方正仿宋_GBK" w:cs="宋体"/>
          <w:kern w:val="0"/>
        </w:rPr>
      </w:pPr>
      <w:r>
        <w:rPr>
          <w:rFonts w:hint="eastAsia" w:ascii="方正仿宋_GBK" w:hAnsi="方正仿宋简体" w:eastAsia="方正仿宋_GBK" w:cs="宋体"/>
          <w:kern w:val="0"/>
        </w:rPr>
        <w:t>3.将pdf文件以光盘刻录方式存储（光盘由光盘盒存放，光盘盒制作封皮，封皮打印“申报单位-2021年度特色载体申报材料”并标注提交日期、加盖公章），一式五份报送。</w:t>
      </w:r>
    </w:p>
    <w:p>
      <w:pPr>
        <w:spacing w:line="480" w:lineRule="exact"/>
        <w:ind w:firstLine="600" w:firstLineChars="200"/>
        <w:jc w:val="left"/>
        <w:rPr>
          <w:rFonts w:ascii="方正仿宋_GBK" w:hAnsi="方正仿宋简体" w:eastAsia="方正仿宋_GBK" w:cs="宋体"/>
          <w:kern w:val="0"/>
        </w:rPr>
      </w:pPr>
      <w:r>
        <w:rPr>
          <w:rFonts w:hint="eastAsia" w:ascii="方正仿宋_GBK" w:hAnsi="方正仿宋简体" w:eastAsia="方正仿宋_GBK" w:cs="宋体"/>
          <w:kern w:val="0"/>
        </w:rPr>
        <w:t>（二）申报程序</w:t>
      </w:r>
    </w:p>
    <w:p>
      <w:pPr>
        <w:spacing w:line="480" w:lineRule="exact"/>
        <w:ind w:firstLine="600" w:firstLineChars="200"/>
        <w:jc w:val="left"/>
        <w:rPr>
          <w:rFonts w:ascii="方正仿宋_GBK" w:hAnsi="方正仿宋简体" w:eastAsia="方正仿宋_GBK" w:cs="宋体"/>
          <w:kern w:val="0"/>
        </w:rPr>
      </w:pPr>
      <w:r>
        <w:rPr>
          <w:rFonts w:hint="eastAsia" w:ascii="方正仿宋_GBK" w:hAnsi="方正仿宋简体" w:eastAsia="方正仿宋_GBK" w:cs="宋体"/>
          <w:kern w:val="0"/>
        </w:rPr>
        <w:t>1．申报：各单位申报项目的受理截止时间为：2021年11月26日11:00，逾期不予受理。高新区和北湖开发区企业分别报送到所在区科技管理部门。</w:t>
      </w:r>
    </w:p>
    <w:p>
      <w:pPr>
        <w:spacing w:line="480" w:lineRule="exact"/>
        <w:ind w:firstLine="600" w:firstLineChars="200"/>
        <w:jc w:val="left"/>
        <w:rPr>
          <w:rFonts w:ascii="方正仿宋_GBK" w:hAnsi="方正仿宋简体" w:eastAsia="方正仿宋_GBK" w:cs="宋体"/>
          <w:kern w:val="0"/>
        </w:rPr>
      </w:pPr>
      <w:r>
        <w:rPr>
          <w:rFonts w:hint="eastAsia" w:ascii="方正仿宋_GBK" w:hAnsi="方正仿宋简体" w:eastAsia="方正仿宋_GBK" w:cs="宋体"/>
          <w:kern w:val="0"/>
        </w:rPr>
        <w:t>高新区科技局（高新区管委会537办公室）</w:t>
      </w:r>
    </w:p>
    <w:p>
      <w:pPr>
        <w:spacing w:line="480" w:lineRule="exact"/>
        <w:ind w:firstLine="1017" w:firstLineChars="339"/>
        <w:jc w:val="left"/>
        <w:rPr>
          <w:rFonts w:ascii="方正仿宋_GBK" w:hAnsi="方正仿宋简体" w:eastAsia="方正仿宋_GBK" w:cs="宋体"/>
          <w:kern w:val="0"/>
        </w:rPr>
      </w:pPr>
      <w:r>
        <w:rPr>
          <w:rFonts w:hint="eastAsia" w:ascii="方正仿宋_GBK" w:hAnsi="方正仿宋简体" w:eastAsia="方正仿宋_GBK" w:cs="宋体"/>
          <w:kern w:val="0"/>
        </w:rPr>
        <w:t>联系人：</w:t>
      </w:r>
      <w:r>
        <w:rPr>
          <w:rFonts w:hint="eastAsia" w:ascii="方正仿宋_GBK" w:hAnsi="方正仿宋简体" w:eastAsia="方正仿宋_GBK" w:cs="宋体"/>
          <w:kern w:val="0"/>
          <w:u w:val="single"/>
        </w:rPr>
        <w:t xml:space="preserve">徐昊、宁迎束 </w:t>
      </w:r>
      <w:r>
        <w:rPr>
          <w:rFonts w:hint="eastAsia" w:ascii="方正仿宋_GBK" w:hAnsi="方正仿宋简体" w:eastAsia="方正仿宋_GBK" w:cs="宋体"/>
          <w:kern w:val="0"/>
        </w:rPr>
        <w:t>联系电话：</w:t>
      </w:r>
      <w:r>
        <w:rPr>
          <w:rFonts w:hint="eastAsia" w:ascii="方正仿宋_GBK" w:hAnsi="方正仿宋简体" w:eastAsia="方正仿宋_GBK" w:cs="宋体"/>
          <w:kern w:val="0"/>
          <w:u w:val="single"/>
        </w:rPr>
        <w:t>87019089</w:t>
      </w:r>
    </w:p>
    <w:p>
      <w:pPr>
        <w:spacing w:line="480" w:lineRule="exact"/>
        <w:ind w:firstLine="600" w:firstLineChars="200"/>
        <w:jc w:val="left"/>
        <w:rPr>
          <w:rFonts w:ascii="方正仿宋_GBK" w:hAnsi="方正仿宋简体" w:eastAsia="方正仿宋_GBK" w:cs="宋体"/>
          <w:kern w:val="0"/>
        </w:rPr>
      </w:pPr>
      <w:r>
        <w:rPr>
          <w:rFonts w:hint="eastAsia" w:ascii="方正仿宋_GBK" w:hAnsi="方正仿宋简体" w:eastAsia="方正仿宋_GBK" w:cs="宋体"/>
          <w:kern w:val="0"/>
        </w:rPr>
        <w:t>北湖开发区发改工信局（北湖开发区管委会</w:t>
      </w:r>
      <w:r>
        <w:rPr>
          <w:rFonts w:hint="eastAsia" w:ascii="方正仿宋_GBK" w:hAnsi="方正仿宋简体" w:eastAsia="方正仿宋_GBK" w:cs="宋体"/>
          <w:b/>
          <w:bCs/>
          <w:kern w:val="0"/>
        </w:rPr>
        <w:t>17B09</w:t>
      </w:r>
      <w:r>
        <w:rPr>
          <w:rFonts w:hint="eastAsia" w:ascii="方正仿宋_GBK" w:hAnsi="方正仿宋简体" w:eastAsia="方正仿宋_GBK" w:cs="宋体"/>
          <w:kern w:val="0"/>
        </w:rPr>
        <w:t>办公室）。</w:t>
      </w:r>
    </w:p>
    <w:p>
      <w:pPr>
        <w:spacing w:line="480" w:lineRule="exact"/>
        <w:ind w:firstLine="1017" w:firstLineChars="339"/>
        <w:jc w:val="left"/>
        <w:rPr>
          <w:rFonts w:ascii="方正仿宋_GBK" w:hAnsi="方正仿宋简体" w:eastAsia="方正仿宋_GBK" w:cs="宋体"/>
          <w:kern w:val="0"/>
        </w:rPr>
      </w:pPr>
      <w:r>
        <w:rPr>
          <w:rFonts w:hint="eastAsia" w:ascii="方正仿宋_GBK" w:hAnsi="方正仿宋简体" w:eastAsia="方正仿宋_GBK" w:cs="宋体"/>
          <w:kern w:val="0"/>
        </w:rPr>
        <w:t>联系人：</w:t>
      </w:r>
      <w:r>
        <w:rPr>
          <w:rFonts w:hint="eastAsia" w:ascii="方正仿宋_GBK" w:hAnsi="方正仿宋简体" w:eastAsia="方正仿宋_GBK" w:cs="宋体"/>
          <w:kern w:val="0"/>
          <w:u w:val="single"/>
        </w:rPr>
        <w:t xml:space="preserve">文艳花 </w:t>
      </w:r>
      <w:r>
        <w:rPr>
          <w:rFonts w:hint="eastAsia" w:ascii="方正仿宋_GBK" w:hAnsi="方正仿宋简体" w:eastAsia="方正仿宋_GBK" w:cs="宋体"/>
          <w:kern w:val="0"/>
        </w:rPr>
        <w:t>联系电话：</w:t>
      </w:r>
      <w:r>
        <w:rPr>
          <w:rFonts w:hint="eastAsia" w:ascii="方正仿宋_GBK" w:hAnsi="方正仿宋简体" w:eastAsia="方正仿宋_GBK" w:cs="宋体"/>
          <w:kern w:val="0"/>
          <w:u w:val="single"/>
        </w:rPr>
        <w:t>89972997</w:t>
      </w:r>
    </w:p>
    <w:p>
      <w:pPr>
        <w:spacing w:line="480" w:lineRule="exact"/>
        <w:ind w:firstLine="600" w:firstLineChars="200"/>
        <w:jc w:val="left"/>
        <w:rPr>
          <w:rFonts w:ascii="方正仿宋_GBK" w:hAnsi="方正仿宋简体" w:eastAsia="方正仿宋_GBK" w:cs="宋体"/>
          <w:kern w:val="0"/>
        </w:rPr>
      </w:pPr>
      <w:r>
        <w:rPr>
          <w:rFonts w:hint="eastAsia" w:ascii="方正仿宋_GBK" w:hAnsi="方正仿宋简体" w:eastAsia="方正仿宋_GBK" w:cs="宋体"/>
          <w:kern w:val="0"/>
        </w:rPr>
        <w:t>2. 审核：审核部门对申报材料审核、组织专家评审。</w:t>
      </w:r>
    </w:p>
    <w:p>
      <w:pPr>
        <w:spacing w:line="480" w:lineRule="exact"/>
        <w:ind w:firstLine="600" w:firstLineChars="200"/>
        <w:jc w:val="left"/>
        <w:rPr>
          <w:rFonts w:ascii="方正仿宋_GBK" w:hAnsi="方正仿宋简体" w:eastAsia="方正仿宋_GBK" w:cs="宋体"/>
          <w:kern w:val="0"/>
        </w:rPr>
      </w:pPr>
      <w:r>
        <w:rPr>
          <w:rFonts w:hint="eastAsia" w:ascii="方正仿宋_GBK" w:hAnsi="方正仿宋简体" w:eastAsia="方正仿宋_GBK" w:cs="宋体"/>
          <w:kern w:val="0"/>
        </w:rPr>
        <w:t>3. 公示: 评审结果在长春高新区官网公示，接受社会监督和意见反馈，公示期不少于5个工作日。</w:t>
      </w:r>
    </w:p>
    <w:p>
      <w:pPr>
        <w:spacing w:line="480" w:lineRule="exact"/>
        <w:ind w:firstLine="600" w:firstLineChars="200"/>
        <w:jc w:val="left"/>
        <w:rPr>
          <w:rFonts w:ascii="方正仿宋_GBK" w:hAnsi="方正仿宋简体" w:eastAsia="方正仿宋_GBK" w:cs="宋体"/>
          <w:kern w:val="0"/>
        </w:rPr>
      </w:pPr>
      <w:r>
        <w:rPr>
          <w:rFonts w:hint="eastAsia" w:ascii="方正仿宋_GBK" w:hAnsi="方正仿宋简体" w:eastAsia="方正仿宋_GBK" w:cs="宋体"/>
          <w:kern w:val="0"/>
        </w:rPr>
        <w:t>4．拨付：公示无异议后，由专项资金管理和项目管理领导小组确定资金支持方案，按照财政资金管理有关规定拨付资金。</w:t>
      </w:r>
    </w:p>
    <w:p>
      <w:pPr>
        <w:numPr>
          <w:ilvl w:val="0"/>
          <w:numId w:val="7"/>
        </w:numPr>
        <w:spacing w:line="480" w:lineRule="exact"/>
        <w:ind w:firstLine="640" w:firstLineChars="200"/>
        <w:jc w:val="left"/>
        <w:rPr>
          <w:rFonts w:ascii="方正仿宋_GBK" w:hAnsi="方正仿宋简体" w:eastAsia="方正仿宋_GBK" w:cs="宋体"/>
          <w:kern w:val="0"/>
          <w:sz w:val="32"/>
          <w:szCs w:val="32"/>
        </w:rPr>
      </w:pPr>
      <w:r>
        <w:rPr>
          <w:rFonts w:hint="eastAsia" w:ascii="方正仿宋_GBK" w:hAnsi="方正仿宋简体" w:eastAsia="方正仿宋_GBK" w:cs="宋体"/>
          <w:b/>
          <w:kern w:val="0"/>
          <w:sz w:val="32"/>
          <w:szCs w:val="32"/>
        </w:rPr>
        <w:t>任何单位如有虚假或违规行为，一经发现将严格按照有关规定查处，情节严重的要追究法律责任并追回拨付资金。已申报的项目不得重复申报。</w:t>
      </w:r>
    </w:p>
    <w:p>
      <w:pPr>
        <w:numPr>
          <w:ilvl w:val="0"/>
          <w:numId w:val="7"/>
        </w:numPr>
        <w:spacing w:line="480" w:lineRule="exact"/>
        <w:ind w:firstLine="640" w:firstLineChars="200"/>
        <w:jc w:val="left"/>
        <w:rPr>
          <w:rFonts w:ascii="方正仿宋_GBK" w:hAnsi="方正仿宋简体" w:eastAsia="方正仿宋_GBK" w:cs="宋体"/>
          <w:kern w:val="0"/>
          <w:sz w:val="32"/>
          <w:szCs w:val="32"/>
        </w:rPr>
      </w:pPr>
      <w:r>
        <w:rPr>
          <w:rFonts w:hint="eastAsia" w:ascii="方正仿宋_GBK" w:hAnsi="方正仿宋简体" w:eastAsia="方正仿宋_GBK" w:cs="宋体"/>
          <w:b/>
          <w:kern w:val="0"/>
          <w:sz w:val="32"/>
          <w:szCs w:val="32"/>
        </w:rPr>
        <w:t>附件：</w:t>
      </w:r>
    </w:p>
    <w:p>
      <w:pPr>
        <w:spacing w:line="480" w:lineRule="exact"/>
        <w:ind w:firstLine="640" w:firstLineChars="200"/>
        <w:jc w:val="left"/>
        <w:rPr>
          <w:rFonts w:ascii="方正仿宋_GBK" w:hAnsi="方正仿宋简体" w:eastAsia="方正仿宋_GBK" w:cs="宋体"/>
          <w:kern w:val="0"/>
          <w:sz w:val="32"/>
          <w:szCs w:val="32"/>
        </w:rPr>
      </w:pPr>
      <w:r>
        <w:rPr>
          <w:rFonts w:hint="eastAsia" w:ascii="方正仿宋_GBK" w:hAnsi="方正仿宋简体" w:eastAsia="方正仿宋_GBK" w:cs="宋体"/>
          <w:kern w:val="0"/>
          <w:sz w:val="32"/>
          <w:szCs w:val="32"/>
        </w:rPr>
        <w:t>1：关于印发《长春高新技术产业开发区打造科技资源支撑型特色载体推动中小企业创新创业升级专项资金管理办法（暂行）》的通知.pdf</w:t>
      </w:r>
    </w:p>
    <w:p>
      <w:pPr>
        <w:spacing w:line="480" w:lineRule="exact"/>
        <w:ind w:firstLine="640" w:firstLineChars="200"/>
        <w:jc w:val="left"/>
        <w:rPr>
          <w:rFonts w:ascii="方正仿宋_GBK" w:hAnsi="方正仿宋简体" w:eastAsia="方正仿宋_GBK" w:cs="宋体"/>
          <w:kern w:val="0"/>
          <w:sz w:val="32"/>
          <w:szCs w:val="32"/>
        </w:rPr>
      </w:pPr>
      <w:r>
        <w:rPr>
          <w:rFonts w:hint="eastAsia" w:ascii="方正仿宋_GBK" w:hAnsi="方正仿宋简体" w:eastAsia="方正仿宋_GBK" w:cs="宋体"/>
          <w:kern w:val="0"/>
          <w:sz w:val="32"/>
          <w:szCs w:val="32"/>
        </w:rPr>
        <w:t>2：关于印发《长春高新技术产业开发区打造科技资源支撑型特色载体推动中小企业创新创业升级专项资金管理办法实施细则（暂行）》的通知.pdf</w:t>
      </w:r>
    </w:p>
    <w:p>
      <w:pPr>
        <w:spacing w:line="480" w:lineRule="exact"/>
        <w:ind w:firstLine="640" w:firstLineChars="200"/>
        <w:jc w:val="left"/>
        <w:rPr>
          <w:rFonts w:hint="default" w:ascii="方正仿宋_GBK" w:hAnsi="方正仿宋简体" w:eastAsia="方正仿宋_GBK" w:cs="宋体"/>
          <w:kern w:val="0"/>
          <w:sz w:val="32"/>
          <w:szCs w:val="32"/>
          <w:lang w:val="en-US" w:eastAsia="zh-CN"/>
        </w:rPr>
      </w:pPr>
      <w:r>
        <w:rPr>
          <w:rFonts w:hint="eastAsia" w:ascii="方正仿宋_GBK" w:hAnsi="方正仿宋简体" w:eastAsia="方正仿宋_GBK" w:cs="宋体"/>
          <w:kern w:val="0"/>
          <w:sz w:val="32"/>
          <w:szCs w:val="32"/>
        </w:rPr>
        <w:t>3：</w:t>
      </w:r>
      <w:bookmarkStart w:id="0" w:name="_GoBack"/>
      <w:r>
        <w:rPr>
          <w:rFonts w:hint="eastAsia" w:ascii="方正仿宋_GBK" w:hAnsi="方正仿宋简体" w:eastAsia="方正仿宋_GBK" w:cs="宋体"/>
          <w:kern w:val="0"/>
          <w:sz w:val="32"/>
          <w:szCs w:val="32"/>
          <w:lang w:val="en-US" w:eastAsia="zh-CN"/>
        </w:rPr>
        <w:t>关于印发</w:t>
      </w:r>
      <w:r>
        <w:rPr>
          <w:rFonts w:hint="eastAsia" w:ascii="方正仿宋_GBK" w:hAnsi="方正仿宋简体" w:eastAsia="方正仿宋_GBK" w:cs="宋体"/>
          <w:kern w:val="0"/>
        </w:rPr>
        <w:t>《</w:t>
      </w:r>
      <w:r>
        <w:rPr>
          <w:rFonts w:hint="eastAsia" w:ascii="方正仿宋_GBK" w:hAnsi="方正仿宋简体" w:eastAsia="方正仿宋_GBK"/>
          <w:bCs/>
        </w:rPr>
        <w:t>长春高新技术产业开发区打造科技资源支撑型特色载体推动中小企业创新创业升级专项资金</w:t>
      </w:r>
      <w:r>
        <w:rPr>
          <w:rFonts w:hint="eastAsia" w:ascii="方正仿宋_GBK" w:hAnsi="方正仿宋简体" w:eastAsia="方正仿宋_GBK" w:cs="宋体"/>
          <w:kern w:val="0"/>
        </w:rPr>
        <w:t>管理办法（</w:t>
      </w:r>
      <w:r>
        <w:rPr>
          <w:rFonts w:hint="eastAsia" w:ascii="方正仿宋_GBK" w:hAnsi="方正仿宋简体" w:eastAsia="方正仿宋_GBK" w:cs="宋体"/>
          <w:kern w:val="0"/>
          <w:lang w:val="en-US" w:eastAsia="zh-CN"/>
        </w:rPr>
        <w:t>修订</w:t>
      </w:r>
      <w:r>
        <w:rPr>
          <w:rFonts w:hint="eastAsia" w:ascii="方正仿宋_GBK" w:hAnsi="方正仿宋简体" w:eastAsia="方正仿宋_GBK" w:cs="宋体"/>
          <w:kern w:val="0"/>
        </w:rPr>
        <w:t>）》</w:t>
      </w:r>
      <w:r>
        <w:rPr>
          <w:rFonts w:hint="eastAsia" w:ascii="方正仿宋_GBK" w:hAnsi="方正仿宋简体" w:eastAsia="方正仿宋_GBK" w:cs="宋体"/>
          <w:kern w:val="0"/>
          <w:lang w:val="en-US" w:eastAsia="zh-CN"/>
        </w:rPr>
        <w:t>的通知.pdf</w:t>
      </w:r>
    </w:p>
    <w:bookmarkEnd w:id="0"/>
    <w:p>
      <w:pPr>
        <w:spacing w:line="480" w:lineRule="exact"/>
        <w:ind w:firstLine="640" w:firstLineChars="200"/>
        <w:jc w:val="left"/>
        <w:rPr>
          <w:rFonts w:ascii="方正仿宋_GBK" w:hAnsi="方正仿宋简体" w:eastAsia="方正仿宋_GBK" w:cs="宋体"/>
          <w:kern w:val="0"/>
          <w:sz w:val="32"/>
          <w:szCs w:val="32"/>
        </w:rPr>
      </w:pPr>
      <w:r>
        <w:rPr>
          <w:rFonts w:hint="eastAsia" w:ascii="方正仿宋_GBK" w:hAnsi="方正仿宋简体" w:eastAsia="方正仿宋_GBK" w:cs="宋体"/>
          <w:kern w:val="0"/>
          <w:sz w:val="32"/>
          <w:szCs w:val="32"/>
        </w:rPr>
        <w:t>4：企业填报材料及组卷附件.zip</w:t>
      </w:r>
    </w:p>
    <w:p>
      <w:pPr>
        <w:spacing w:line="480" w:lineRule="exact"/>
        <w:jc w:val="right"/>
        <w:rPr>
          <w:rFonts w:ascii="方正仿宋_GBK" w:hAnsi="方正仿宋简体" w:eastAsia="方正仿宋_GBK" w:cs="宋体"/>
          <w:b/>
          <w:kern w:val="0"/>
          <w:sz w:val="32"/>
          <w:szCs w:val="32"/>
        </w:rPr>
      </w:pPr>
    </w:p>
    <w:p>
      <w:pPr>
        <w:spacing w:line="480" w:lineRule="exact"/>
        <w:jc w:val="right"/>
        <w:rPr>
          <w:rFonts w:ascii="方正仿宋_GBK" w:hAnsi="方正仿宋简体" w:eastAsia="方正仿宋_GBK" w:cs="宋体"/>
          <w:kern w:val="0"/>
        </w:rPr>
      </w:pPr>
      <w:r>
        <w:rPr>
          <w:rFonts w:hint="eastAsia" w:ascii="方正仿宋_GBK" w:hAnsi="方正仿宋简体" w:eastAsia="方正仿宋_GBK" w:cs="宋体"/>
          <w:kern w:val="0"/>
        </w:rPr>
        <w:t>长春高新区科技局</w:t>
      </w:r>
    </w:p>
    <w:p>
      <w:pPr>
        <w:spacing w:line="480" w:lineRule="exact"/>
        <w:jc w:val="right"/>
        <w:rPr>
          <w:rFonts w:ascii="方正仿宋_GBK" w:hAnsi="方正仿宋简体" w:eastAsia="方正仿宋_GBK" w:cs="宋体"/>
          <w:kern w:val="0"/>
        </w:rPr>
      </w:pPr>
      <w:r>
        <w:rPr>
          <w:rFonts w:hint="eastAsia" w:ascii="方正仿宋_GBK" w:hAnsi="方正仿宋简体" w:eastAsia="方正仿宋_GBK" w:cs="宋体"/>
          <w:kern w:val="0"/>
        </w:rPr>
        <w:t>2021年11月19日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7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简体">
    <w:altName w:val="Arial Unicode MS"/>
    <w:panose1 w:val="00000000000000000000"/>
    <w:charset w:val="86"/>
    <w:family w:val="auto"/>
    <w:pitch w:val="default"/>
    <w:sig w:usb0="00000000" w:usb1="00000000" w:usb2="0000000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文星标宋">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Arial Unicode MS"/>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sz w:val="24"/>
                              <w:szCs w:val="24"/>
                            </w:rPr>
                            <w:id w:val="508181273"/>
                          </w:sdtPr>
                          <w:sdtEndPr>
                            <w:rPr>
                              <w:sz w:val="24"/>
                              <w:szCs w:val="24"/>
                            </w:rPr>
                          </w:sdtEndPr>
                          <w:sdtContent>
                            <w:p>
                              <w:pPr>
                                <w:pStyle w:val="7"/>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6 -</w:t>
                              </w:r>
                              <w:r>
                                <w:rPr>
                                  <w:sz w:val="24"/>
                                  <w:szCs w:val="24"/>
                                </w:rPr>
                                <w:fldChar w:fldCharType="end"/>
                              </w:r>
                            </w:p>
                          </w:sdtContent>
                        </w:sdt>
                        <w:p>
                          <w:pPr>
                            <w:rPr>
                              <w:sz w:val="24"/>
                              <w:szCs w:val="24"/>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rPr>
                        <w:sz w:val="24"/>
                        <w:szCs w:val="24"/>
                      </w:rPr>
                      <w:id w:val="508181273"/>
                    </w:sdtPr>
                    <w:sdtEndPr>
                      <w:rPr>
                        <w:sz w:val="24"/>
                        <w:szCs w:val="24"/>
                      </w:rPr>
                    </w:sdtEndPr>
                    <w:sdtContent>
                      <w:p>
                        <w:pPr>
                          <w:pStyle w:val="7"/>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6 -</w:t>
                        </w:r>
                        <w:r>
                          <w:rPr>
                            <w:sz w:val="24"/>
                            <w:szCs w:val="24"/>
                          </w:rPr>
                          <w:fldChar w:fldCharType="end"/>
                        </w:r>
                      </w:p>
                    </w:sdtContent>
                  </w:sdt>
                  <w:p>
                    <w:pPr>
                      <w:rPr>
                        <w:sz w:val="24"/>
                        <w:szCs w:val="24"/>
                      </w:rPr>
                    </w:pPr>
                  </w:p>
                </w:txbxContent>
              </v:textbox>
            </v:shape>
          </w:pict>
        </mc:Fallback>
      </mc:AlternateContent>
    </w:r>
  </w:p>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26F3A1"/>
    <w:multiLevelType w:val="singleLevel"/>
    <w:tmpl w:val="8A26F3A1"/>
    <w:lvl w:ilvl="0" w:tentative="0">
      <w:start w:val="1"/>
      <w:numFmt w:val="chineseCounting"/>
      <w:suff w:val="nothing"/>
      <w:lvlText w:val="%1、"/>
      <w:lvlJc w:val="left"/>
      <w:rPr>
        <w:rFonts w:hint="eastAsia"/>
      </w:rPr>
    </w:lvl>
  </w:abstractNum>
  <w:abstractNum w:abstractNumId="1">
    <w:nsid w:val="9E2F55F0"/>
    <w:multiLevelType w:val="singleLevel"/>
    <w:tmpl w:val="9E2F55F0"/>
    <w:lvl w:ilvl="0" w:tentative="0">
      <w:start w:val="6"/>
      <w:numFmt w:val="chineseCounting"/>
      <w:suff w:val="nothing"/>
      <w:lvlText w:val="%1、"/>
      <w:lvlJc w:val="left"/>
      <w:rPr>
        <w:rFonts w:hint="eastAsia"/>
      </w:rPr>
    </w:lvl>
  </w:abstractNum>
  <w:abstractNum w:abstractNumId="2">
    <w:nsid w:val="A2BD97EA"/>
    <w:multiLevelType w:val="singleLevel"/>
    <w:tmpl w:val="A2BD97EA"/>
    <w:lvl w:ilvl="0" w:tentative="0">
      <w:start w:val="2"/>
      <w:numFmt w:val="decimal"/>
      <w:lvlText w:val="%1."/>
      <w:lvlJc w:val="left"/>
      <w:pPr>
        <w:tabs>
          <w:tab w:val="left" w:pos="312"/>
        </w:tabs>
      </w:pPr>
    </w:lvl>
  </w:abstractNum>
  <w:abstractNum w:abstractNumId="3">
    <w:nsid w:val="12C83452"/>
    <w:multiLevelType w:val="singleLevel"/>
    <w:tmpl w:val="12C83452"/>
    <w:lvl w:ilvl="0" w:tentative="0">
      <w:start w:val="1"/>
      <w:numFmt w:val="decimal"/>
      <w:lvlText w:val="(%1)"/>
      <w:lvlJc w:val="left"/>
      <w:pPr>
        <w:ind w:left="425" w:hanging="425"/>
      </w:pPr>
      <w:rPr>
        <w:rFonts w:hint="default"/>
      </w:rPr>
    </w:lvl>
  </w:abstractNum>
  <w:abstractNum w:abstractNumId="4">
    <w:nsid w:val="3E9162E5"/>
    <w:multiLevelType w:val="singleLevel"/>
    <w:tmpl w:val="3E9162E5"/>
    <w:lvl w:ilvl="0" w:tentative="0">
      <w:start w:val="1"/>
      <w:numFmt w:val="decimal"/>
      <w:lvlText w:val="(%1)"/>
      <w:lvlJc w:val="left"/>
      <w:pPr>
        <w:ind w:left="425" w:hanging="425"/>
      </w:pPr>
      <w:rPr>
        <w:rFonts w:hint="default"/>
      </w:rPr>
    </w:lvl>
  </w:abstractNum>
  <w:abstractNum w:abstractNumId="5">
    <w:nsid w:val="5EF7AA12"/>
    <w:multiLevelType w:val="singleLevel"/>
    <w:tmpl w:val="5EF7AA12"/>
    <w:lvl w:ilvl="0" w:tentative="0">
      <w:start w:val="1"/>
      <w:numFmt w:val="chineseCounting"/>
      <w:suff w:val="nothing"/>
      <w:lvlText w:val="（%1）"/>
      <w:lvlJc w:val="left"/>
      <w:rPr>
        <w:rFonts w:hint="eastAsia"/>
      </w:rPr>
    </w:lvl>
  </w:abstractNum>
  <w:abstractNum w:abstractNumId="6">
    <w:nsid w:val="79F0BB42"/>
    <w:multiLevelType w:val="singleLevel"/>
    <w:tmpl w:val="79F0BB42"/>
    <w:lvl w:ilvl="0" w:tentative="0">
      <w:start w:val="7"/>
      <w:numFmt w:val="decimal"/>
      <w:lvlText w:val="%1."/>
      <w:lvlJc w:val="left"/>
      <w:pPr>
        <w:tabs>
          <w:tab w:val="left" w:pos="880"/>
        </w:tabs>
      </w:pPr>
    </w:lvl>
  </w:abstractNum>
  <w:num w:numId="1">
    <w:abstractNumId w:val="0"/>
  </w:num>
  <w:num w:numId="2">
    <w:abstractNumId w:val="5"/>
  </w:num>
  <w:num w:numId="3">
    <w:abstractNumId w:val="2"/>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9B"/>
    <w:rsid w:val="00002194"/>
    <w:rsid w:val="000043A2"/>
    <w:rsid w:val="000108B4"/>
    <w:rsid w:val="00033674"/>
    <w:rsid w:val="00036225"/>
    <w:rsid w:val="00043908"/>
    <w:rsid w:val="00046486"/>
    <w:rsid w:val="00047CDB"/>
    <w:rsid w:val="00051D03"/>
    <w:rsid w:val="0005321D"/>
    <w:rsid w:val="00055E31"/>
    <w:rsid w:val="00061331"/>
    <w:rsid w:val="00065741"/>
    <w:rsid w:val="00070842"/>
    <w:rsid w:val="00071CD2"/>
    <w:rsid w:val="00094C2E"/>
    <w:rsid w:val="00095102"/>
    <w:rsid w:val="000B311C"/>
    <w:rsid w:val="000C1B47"/>
    <w:rsid w:val="000C3D09"/>
    <w:rsid w:val="000C4F79"/>
    <w:rsid w:val="000D167A"/>
    <w:rsid w:val="000D4B55"/>
    <w:rsid w:val="000F0289"/>
    <w:rsid w:val="000F42C7"/>
    <w:rsid w:val="000F7615"/>
    <w:rsid w:val="000F7B96"/>
    <w:rsid w:val="0010657B"/>
    <w:rsid w:val="00116F39"/>
    <w:rsid w:val="001220E1"/>
    <w:rsid w:val="00124186"/>
    <w:rsid w:val="001243CA"/>
    <w:rsid w:val="00135ABC"/>
    <w:rsid w:val="00153286"/>
    <w:rsid w:val="0016474F"/>
    <w:rsid w:val="00172A27"/>
    <w:rsid w:val="0018772C"/>
    <w:rsid w:val="00187894"/>
    <w:rsid w:val="00187A2C"/>
    <w:rsid w:val="00190F16"/>
    <w:rsid w:val="00193CFF"/>
    <w:rsid w:val="001943C2"/>
    <w:rsid w:val="001C0FC4"/>
    <w:rsid w:val="001C1AF7"/>
    <w:rsid w:val="001C2A7B"/>
    <w:rsid w:val="001C3D9D"/>
    <w:rsid w:val="001C7BC0"/>
    <w:rsid w:val="001F6AE8"/>
    <w:rsid w:val="0021298B"/>
    <w:rsid w:val="00232B63"/>
    <w:rsid w:val="0023663B"/>
    <w:rsid w:val="002376B2"/>
    <w:rsid w:val="00242009"/>
    <w:rsid w:val="00243F28"/>
    <w:rsid w:val="00247CBE"/>
    <w:rsid w:val="002514F6"/>
    <w:rsid w:val="002546A8"/>
    <w:rsid w:val="0025536E"/>
    <w:rsid w:val="00256DB2"/>
    <w:rsid w:val="002577CA"/>
    <w:rsid w:val="002677C2"/>
    <w:rsid w:val="00280CE9"/>
    <w:rsid w:val="00282DB9"/>
    <w:rsid w:val="00283904"/>
    <w:rsid w:val="00287862"/>
    <w:rsid w:val="00291144"/>
    <w:rsid w:val="002A34AA"/>
    <w:rsid w:val="002A3CB7"/>
    <w:rsid w:val="002A402D"/>
    <w:rsid w:val="002A5DD9"/>
    <w:rsid w:val="002C48EE"/>
    <w:rsid w:val="002C7BA6"/>
    <w:rsid w:val="002C7EA8"/>
    <w:rsid w:val="002D621C"/>
    <w:rsid w:val="002D66FD"/>
    <w:rsid w:val="002E12F1"/>
    <w:rsid w:val="002F298C"/>
    <w:rsid w:val="00305355"/>
    <w:rsid w:val="00305A9B"/>
    <w:rsid w:val="00310E64"/>
    <w:rsid w:val="003125B0"/>
    <w:rsid w:val="00315685"/>
    <w:rsid w:val="00320F7C"/>
    <w:rsid w:val="00321D06"/>
    <w:rsid w:val="0035024D"/>
    <w:rsid w:val="00351518"/>
    <w:rsid w:val="003654F4"/>
    <w:rsid w:val="00366D54"/>
    <w:rsid w:val="00381C45"/>
    <w:rsid w:val="00384DC3"/>
    <w:rsid w:val="00385DF5"/>
    <w:rsid w:val="00386429"/>
    <w:rsid w:val="00393593"/>
    <w:rsid w:val="003B1F41"/>
    <w:rsid w:val="003B383D"/>
    <w:rsid w:val="003D1148"/>
    <w:rsid w:val="003D4065"/>
    <w:rsid w:val="003E5CF7"/>
    <w:rsid w:val="003F09FF"/>
    <w:rsid w:val="00407573"/>
    <w:rsid w:val="004102D7"/>
    <w:rsid w:val="00412818"/>
    <w:rsid w:val="0041582D"/>
    <w:rsid w:val="00416FB9"/>
    <w:rsid w:val="0042500E"/>
    <w:rsid w:val="004324C6"/>
    <w:rsid w:val="00432980"/>
    <w:rsid w:val="0043446F"/>
    <w:rsid w:val="004350B6"/>
    <w:rsid w:val="00441423"/>
    <w:rsid w:val="0045558F"/>
    <w:rsid w:val="00460439"/>
    <w:rsid w:val="0046128F"/>
    <w:rsid w:val="00477BB3"/>
    <w:rsid w:val="0049122A"/>
    <w:rsid w:val="00495924"/>
    <w:rsid w:val="004A117C"/>
    <w:rsid w:val="004A2C8F"/>
    <w:rsid w:val="004A3895"/>
    <w:rsid w:val="004B1911"/>
    <w:rsid w:val="004B4979"/>
    <w:rsid w:val="004D537A"/>
    <w:rsid w:val="004E3617"/>
    <w:rsid w:val="004E6777"/>
    <w:rsid w:val="0050024E"/>
    <w:rsid w:val="005037FB"/>
    <w:rsid w:val="00504C4B"/>
    <w:rsid w:val="005102AA"/>
    <w:rsid w:val="005153B8"/>
    <w:rsid w:val="00524824"/>
    <w:rsid w:val="00530A1E"/>
    <w:rsid w:val="00546710"/>
    <w:rsid w:val="00555F35"/>
    <w:rsid w:val="0056029F"/>
    <w:rsid w:val="00562014"/>
    <w:rsid w:val="005725D3"/>
    <w:rsid w:val="0057499B"/>
    <w:rsid w:val="0058213E"/>
    <w:rsid w:val="00595F3C"/>
    <w:rsid w:val="005A2AFD"/>
    <w:rsid w:val="005A4755"/>
    <w:rsid w:val="005C6ED9"/>
    <w:rsid w:val="005C7339"/>
    <w:rsid w:val="005D692E"/>
    <w:rsid w:val="005E7C47"/>
    <w:rsid w:val="005F09A7"/>
    <w:rsid w:val="005F21A3"/>
    <w:rsid w:val="005F23A1"/>
    <w:rsid w:val="00603051"/>
    <w:rsid w:val="00607722"/>
    <w:rsid w:val="006108DD"/>
    <w:rsid w:val="006177BE"/>
    <w:rsid w:val="0063715D"/>
    <w:rsid w:val="00637717"/>
    <w:rsid w:val="00643DF9"/>
    <w:rsid w:val="00645ADB"/>
    <w:rsid w:val="0065354E"/>
    <w:rsid w:val="00656A31"/>
    <w:rsid w:val="006666B1"/>
    <w:rsid w:val="00666A79"/>
    <w:rsid w:val="0068538F"/>
    <w:rsid w:val="00691298"/>
    <w:rsid w:val="0069270E"/>
    <w:rsid w:val="00695E29"/>
    <w:rsid w:val="00696900"/>
    <w:rsid w:val="006B15FF"/>
    <w:rsid w:val="006B1F01"/>
    <w:rsid w:val="006B6496"/>
    <w:rsid w:val="006C34A3"/>
    <w:rsid w:val="006C6C27"/>
    <w:rsid w:val="006D25C7"/>
    <w:rsid w:val="006D4D05"/>
    <w:rsid w:val="006E21D5"/>
    <w:rsid w:val="006E3C72"/>
    <w:rsid w:val="006E562B"/>
    <w:rsid w:val="006F43BA"/>
    <w:rsid w:val="006F79C7"/>
    <w:rsid w:val="00700FF6"/>
    <w:rsid w:val="007025DE"/>
    <w:rsid w:val="00704421"/>
    <w:rsid w:val="007049AE"/>
    <w:rsid w:val="0071747D"/>
    <w:rsid w:val="00721976"/>
    <w:rsid w:val="00723768"/>
    <w:rsid w:val="00747A7C"/>
    <w:rsid w:val="007504CA"/>
    <w:rsid w:val="00752858"/>
    <w:rsid w:val="007546C5"/>
    <w:rsid w:val="0075715C"/>
    <w:rsid w:val="00757C40"/>
    <w:rsid w:val="0076579C"/>
    <w:rsid w:val="00765857"/>
    <w:rsid w:val="00770E0E"/>
    <w:rsid w:val="007765B0"/>
    <w:rsid w:val="00785221"/>
    <w:rsid w:val="00790609"/>
    <w:rsid w:val="0079759D"/>
    <w:rsid w:val="007A2225"/>
    <w:rsid w:val="007B115E"/>
    <w:rsid w:val="007C6270"/>
    <w:rsid w:val="007C687F"/>
    <w:rsid w:val="007E44B3"/>
    <w:rsid w:val="007E70C4"/>
    <w:rsid w:val="007F4F8A"/>
    <w:rsid w:val="0080372D"/>
    <w:rsid w:val="00813ED5"/>
    <w:rsid w:val="00823844"/>
    <w:rsid w:val="008264E6"/>
    <w:rsid w:val="008351C1"/>
    <w:rsid w:val="00837ABA"/>
    <w:rsid w:val="00841C15"/>
    <w:rsid w:val="008460B2"/>
    <w:rsid w:val="008500FE"/>
    <w:rsid w:val="0085076F"/>
    <w:rsid w:val="00850BBE"/>
    <w:rsid w:val="00856528"/>
    <w:rsid w:val="00860E6C"/>
    <w:rsid w:val="008665DC"/>
    <w:rsid w:val="00876E38"/>
    <w:rsid w:val="0088069E"/>
    <w:rsid w:val="00885AE6"/>
    <w:rsid w:val="008868BE"/>
    <w:rsid w:val="00886953"/>
    <w:rsid w:val="0089078D"/>
    <w:rsid w:val="00890A66"/>
    <w:rsid w:val="00891CBC"/>
    <w:rsid w:val="008A39EC"/>
    <w:rsid w:val="008B1357"/>
    <w:rsid w:val="008B4296"/>
    <w:rsid w:val="008C068D"/>
    <w:rsid w:val="008C2BF3"/>
    <w:rsid w:val="008C6473"/>
    <w:rsid w:val="008D2D55"/>
    <w:rsid w:val="008E3301"/>
    <w:rsid w:val="008E5630"/>
    <w:rsid w:val="008E71E2"/>
    <w:rsid w:val="008F08E1"/>
    <w:rsid w:val="008F18F5"/>
    <w:rsid w:val="009013D9"/>
    <w:rsid w:val="009046ED"/>
    <w:rsid w:val="009050E3"/>
    <w:rsid w:val="00906369"/>
    <w:rsid w:val="009127BD"/>
    <w:rsid w:val="009128F4"/>
    <w:rsid w:val="00924CE5"/>
    <w:rsid w:val="00952485"/>
    <w:rsid w:val="0095696B"/>
    <w:rsid w:val="00991737"/>
    <w:rsid w:val="009A35F7"/>
    <w:rsid w:val="009B1860"/>
    <w:rsid w:val="009B3F2F"/>
    <w:rsid w:val="009B5CF1"/>
    <w:rsid w:val="009B72C0"/>
    <w:rsid w:val="009C0A3C"/>
    <w:rsid w:val="009E16A0"/>
    <w:rsid w:val="009E2BFC"/>
    <w:rsid w:val="009E5471"/>
    <w:rsid w:val="009F0C7B"/>
    <w:rsid w:val="009F2902"/>
    <w:rsid w:val="009F319F"/>
    <w:rsid w:val="009F475C"/>
    <w:rsid w:val="009F7F2E"/>
    <w:rsid w:val="00A01EFB"/>
    <w:rsid w:val="00A06A06"/>
    <w:rsid w:val="00A22971"/>
    <w:rsid w:val="00A53CF8"/>
    <w:rsid w:val="00A70159"/>
    <w:rsid w:val="00A828DB"/>
    <w:rsid w:val="00A8292E"/>
    <w:rsid w:val="00A8398F"/>
    <w:rsid w:val="00AA6971"/>
    <w:rsid w:val="00AB10F5"/>
    <w:rsid w:val="00AB4642"/>
    <w:rsid w:val="00AB495A"/>
    <w:rsid w:val="00AC44D1"/>
    <w:rsid w:val="00AC7010"/>
    <w:rsid w:val="00AD0744"/>
    <w:rsid w:val="00AE0969"/>
    <w:rsid w:val="00AE117D"/>
    <w:rsid w:val="00AE2940"/>
    <w:rsid w:val="00AF57E0"/>
    <w:rsid w:val="00B06844"/>
    <w:rsid w:val="00B10E37"/>
    <w:rsid w:val="00B11671"/>
    <w:rsid w:val="00B23065"/>
    <w:rsid w:val="00B3079B"/>
    <w:rsid w:val="00B3225E"/>
    <w:rsid w:val="00B51597"/>
    <w:rsid w:val="00B6386A"/>
    <w:rsid w:val="00B63F0D"/>
    <w:rsid w:val="00B7034B"/>
    <w:rsid w:val="00B812F2"/>
    <w:rsid w:val="00B867F4"/>
    <w:rsid w:val="00B91F5A"/>
    <w:rsid w:val="00BA69A9"/>
    <w:rsid w:val="00BB1C76"/>
    <w:rsid w:val="00BB59AC"/>
    <w:rsid w:val="00BD1872"/>
    <w:rsid w:val="00BE344A"/>
    <w:rsid w:val="00BF7F66"/>
    <w:rsid w:val="00C01803"/>
    <w:rsid w:val="00C0214E"/>
    <w:rsid w:val="00C05E17"/>
    <w:rsid w:val="00C06292"/>
    <w:rsid w:val="00C108F5"/>
    <w:rsid w:val="00C11052"/>
    <w:rsid w:val="00C21C83"/>
    <w:rsid w:val="00C21CA0"/>
    <w:rsid w:val="00C23ACE"/>
    <w:rsid w:val="00C24575"/>
    <w:rsid w:val="00C31719"/>
    <w:rsid w:val="00C31E54"/>
    <w:rsid w:val="00C326CF"/>
    <w:rsid w:val="00C36388"/>
    <w:rsid w:val="00C40C69"/>
    <w:rsid w:val="00C42F48"/>
    <w:rsid w:val="00C442EB"/>
    <w:rsid w:val="00C4486B"/>
    <w:rsid w:val="00C45DFE"/>
    <w:rsid w:val="00C50512"/>
    <w:rsid w:val="00C51194"/>
    <w:rsid w:val="00C537B5"/>
    <w:rsid w:val="00C706D7"/>
    <w:rsid w:val="00C72066"/>
    <w:rsid w:val="00C7701E"/>
    <w:rsid w:val="00C815B0"/>
    <w:rsid w:val="00C81E9E"/>
    <w:rsid w:val="00C913A1"/>
    <w:rsid w:val="00C97A28"/>
    <w:rsid w:val="00CB559E"/>
    <w:rsid w:val="00CB58EA"/>
    <w:rsid w:val="00CD16DF"/>
    <w:rsid w:val="00CE74BA"/>
    <w:rsid w:val="00CF7AC9"/>
    <w:rsid w:val="00D01FED"/>
    <w:rsid w:val="00D03201"/>
    <w:rsid w:val="00D062B6"/>
    <w:rsid w:val="00D13F29"/>
    <w:rsid w:val="00D37110"/>
    <w:rsid w:val="00D40F7F"/>
    <w:rsid w:val="00D41AE4"/>
    <w:rsid w:val="00D45217"/>
    <w:rsid w:val="00D46E2D"/>
    <w:rsid w:val="00D51065"/>
    <w:rsid w:val="00D5439B"/>
    <w:rsid w:val="00D56B6E"/>
    <w:rsid w:val="00D60D73"/>
    <w:rsid w:val="00D647BE"/>
    <w:rsid w:val="00D672B1"/>
    <w:rsid w:val="00D70EA3"/>
    <w:rsid w:val="00D72644"/>
    <w:rsid w:val="00D74066"/>
    <w:rsid w:val="00D74F29"/>
    <w:rsid w:val="00D90836"/>
    <w:rsid w:val="00DA18C9"/>
    <w:rsid w:val="00DA22BC"/>
    <w:rsid w:val="00DA4598"/>
    <w:rsid w:val="00DC26EC"/>
    <w:rsid w:val="00DC6F93"/>
    <w:rsid w:val="00DE4378"/>
    <w:rsid w:val="00DE611A"/>
    <w:rsid w:val="00DF10D9"/>
    <w:rsid w:val="00DF2023"/>
    <w:rsid w:val="00DF789D"/>
    <w:rsid w:val="00E01563"/>
    <w:rsid w:val="00E16C1B"/>
    <w:rsid w:val="00E26CC7"/>
    <w:rsid w:val="00E34B79"/>
    <w:rsid w:val="00E36558"/>
    <w:rsid w:val="00E5682E"/>
    <w:rsid w:val="00E710D1"/>
    <w:rsid w:val="00E73AC8"/>
    <w:rsid w:val="00E76A6E"/>
    <w:rsid w:val="00E775A3"/>
    <w:rsid w:val="00E80311"/>
    <w:rsid w:val="00E81425"/>
    <w:rsid w:val="00E85D4C"/>
    <w:rsid w:val="00E92FB8"/>
    <w:rsid w:val="00E93195"/>
    <w:rsid w:val="00E954F5"/>
    <w:rsid w:val="00EC4E47"/>
    <w:rsid w:val="00EE171B"/>
    <w:rsid w:val="00EE1E57"/>
    <w:rsid w:val="00EE2487"/>
    <w:rsid w:val="00EE2B77"/>
    <w:rsid w:val="00F022DD"/>
    <w:rsid w:val="00F04CA0"/>
    <w:rsid w:val="00F06230"/>
    <w:rsid w:val="00F11D5B"/>
    <w:rsid w:val="00F12EFF"/>
    <w:rsid w:val="00F159FC"/>
    <w:rsid w:val="00F22E1F"/>
    <w:rsid w:val="00F23457"/>
    <w:rsid w:val="00F239B0"/>
    <w:rsid w:val="00F24157"/>
    <w:rsid w:val="00F25FDD"/>
    <w:rsid w:val="00F33522"/>
    <w:rsid w:val="00F33BCD"/>
    <w:rsid w:val="00F4793E"/>
    <w:rsid w:val="00F60920"/>
    <w:rsid w:val="00F618DE"/>
    <w:rsid w:val="00F6560A"/>
    <w:rsid w:val="00F65906"/>
    <w:rsid w:val="00F812BE"/>
    <w:rsid w:val="00F9142D"/>
    <w:rsid w:val="00F928A4"/>
    <w:rsid w:val="00F96115"/>
    <w:rsid w:val="00FB0CB2"/>
    <w:rsid w:val="00FB1F6A"/>
    <w:rsid w:val="00FB2FB6"/>
    <w:rsid w:val="00FB43B7"/>
    <w:rsid w:val="00FB6C74"/>
    <w:rsid w:val="00FC2C81"/>
    <w:rsid w:val="00FC4220"/>
    <w:rsid w:val="00FC7B2D"/>
    <w:rsid w:val="00FE1A14"/>
    <w:rsid w:val="00FE7287"/>
    <w:rsid w:val="00FE741E"/>
    <w:rsid w:val="00FF3253"/>
    <w:rsid w:val="01D31AAA"/>
    <w:rsid w:val="01E330E0"/>
    <w:rsid w:val="0270294F"/>
    <w:rsid w:val="02C7409E"/>
    <w:rsid w:val="02E853F5"/>
    <w:rsid w:val="03131B8B"/>
    <w:rsid w:val="03133CFB"/>
    <w:rsid w:val="036B19DB"/>
    <w:rsid w:val="04633ABF"/>
    <w:rsid w:val="04CB21E9"/>
    <w:rsid w:val="04F668B1"/>
    <w:rsid w:val="068B4C57"/>
    <w:rsid w:val="06C663A3"/>
    <w:rsid w:val="0729334D"/>
    <w:rsid w:val="0759609B"/>
    <w:rsid w:val="08536D58"/>
    <w:rsid w:val="09123382"/>
    <w:rsid w:val="099E7D57"/>
    <w:rsid w:val="09CF6AA4"/>
    <w:rsid w:val="0B5459A6"/>
    <w:rsid w:val="0B68596C"/>
    <w:rsid w:val="0C96736F"/>
    <w:rsid w:val="0CC4179F"/>
    <w:rsid w:val="0CD96AF6"/>
    <w:rsid w:val="0CF4097A"/>
    <w:rsid w:val="0D5E200D"/>
    <w:rsid w:val="0E286C7C"/>
    <w:rsid w:val="0F954C66"/>
    <w:rsid w:val="0FBB1D02"/>
    <w:rsid w:val="102E0305"/>
    <w:rsid w:val="12521C07"/>
    <w:rsid w:val="136052DB"/>
    <w:rsid w:val="13605F59"/>
    <w:rsid w:val="1383733A"/>
    <w:rsid w:val="139F7342"/>
    <w:rsid w:val="13A12C42"/>
    <w:rsid w:val="149F6AEE"/>
    <w:rsid w:val="151719C3"/>
    <w:rsid w:val="15455840"/>
    <w:rsid w:val="15A50742"/>
    <w:rsid w:val="15E13171"/>
    <w:rsid w:val="16103CB3"/>
    <w:rsid w:val="16A81326"/>
    <w:rsid w:val="172F4118"/>
    <w:rsid w:val="18017AA3"/>
    <w:rsid w:val="18BC6915"/>
    <w:rsid w:val="1D4A3A1E"/>
    <w:rsid w:val="1DCA77EF"/>
    <w:rsid w:val="1EA77BFB"/>
    <w:rsid w:val="20824D0A"/>
    <w:rsid w:val="20B25C8F"/>
    <w:rsid w:val="20B93CC9"/>
    <w:rsid w:val="218E4CF7"/>
    <w:rsid w:val="21BD5166"/>
    <w:rsid w:val="22757014"/>
    <w:rsid w:val="24822FA4"/>
    <w:rsid w:val="24A216A6"/>
    <w:rsid w:val="24D87982"/>
    <w:rsid w:val="25C57964"/>
    <w:rsid w:val="25DB04AA"/>
    <w:rsid w:val="25FC74EB"/>
    <w:rsid w:val="263343BB"/>
    <w:rsid w:val="26391D26"/>
    <w:rsid w:val="274B3DDA"/>
    <w:rsid w:val="282A31F1"/>
    <w:rsid w:val="28354E06"/>
    <w:rsid w:val="28EF7C3E"/>
    <w:rsid w:val="2ADB055C"/>
    <w:rsid w:val="2ADF4404"/>
    <w:rsid w:val="2AFF3592"/>
    <w:rsid w:val="2BAA31B3"/>
    <w:rsid w:val="2BF6238D"/>
    <w:rsid w:val="2C0523C4"/>
    <w:rsid w:val="2C170618"/>
    <w:rsid w:val="2C466FE2"/>
    <w:rsid w:val="2DF00F05"/>
    <w:rsid w:val="2DFE3B0B"/>
    <w:rsid w:val="2E1C1933"/>
    <w:rsid w:val="2FE8320D"/>
    <w:rsid w:val="30054CD6"/>
    <w:rsid w:val="31281CDC"/>
    <w:rsid w:val="32356B58"/>
    <w:rsid w:val="33791FD1"/>
    <w:rsid w:val="33A321EC"/>
    <w:rsid w:val="33D23A93"/>
    <w:rsid w:val="35B86D37"/>
    <w:rsid w:val="35E94657"/>
    <w:rsid w:val="364A305A"/>
    <w:rsid w:val="37716143"/>
    <w:rsid w:val="37BC52A5"/>
    <w:rsid w:val="37CD119E"/>
    <w:rsid w:val="385B6485"/>
    <w:rsid w:val="387F1B3D"/>
    <w:rsid w:val="3B7612AC"/>
    <w:rsid w:val="3B7814C1"/>
    <w:rsid w:val="3C452C2E"/>
    <w:rsid w:val="3D1552DC"/>
    <w:rsid w:val="3F2435A5"/>
    <w:rsid w:val="3F4E43E9"/>
    <w:rsid w:val="3FA73B7E"/>
    <w:rsid w:val="3FF058FE"/>
    <w:rsid w:val="401D5D3B"/>
    <w:rsid w:val="40D12367"/>
    <w:rsid w:val="40F634A0"/>
    <w:rsid w:val="413D7498"/>
    <w:rsid w:val="433531F4"/>
    <w:rsid w:val="45155434"/>
    <w:rsid w:val="45D83393"/>
    <w:rsid w:val="45FB26FD"/>
    <w:rsid w:val="461C6E83"/>
    <w:rsid w:val="46742CB4"/>
    <w:rsid w:val="46786620"/>
    <w:rsid w:val="467C6ADC"/>
    <w:rsid w:val="468057A0"/>
    <w:rsid w:val="468A3386"/>
    <w:rsid w:val="46CF6AB9"/>
    <w:rsid w:val="47212EB6"/>
    <w:rsid w:val="47A629C4"/>
    <w:rsid w:val="48445164"/>
    <w:rsid w:val="4A8E6560"/>
    <w:rsid w:val="4B816E41"/>
    <w:rsid w:val="4C100C5A"/>
    <w:rsid w:val="4C2F5C8C"/>
    <w:rsid w:val="4C4508F0"/>
    <w:rsid w:val="4C656166"/>
    <w:rsid w:val="4C943432"/>
    <w:rsid w:val="4D5A40F4"/>
    <w:rsid w:val="4D8330BA"/>
    <w:rsid w:val="4D8C0147"/>
    <w:rsid w:val="4E07153E"/>
    <w:rsid w:val="4E6A7B35"/>
    <w:rsid w:val="4E9D47DA"/>
    <w:rsid w:val="4FC122E5"/>
    <w:rsid w:val="50713340"/>
    <w:rsid w:val="511B709E"/>
    <w:rsid w:val="521066B1"/>
    <w:rsid w:val="53112691"/>
    <w:rsid w:val="5349235D"/>
    <w:rsid w:val="545568EB"/>
    <w:rsid w:val="54D108E0"/>
    <w:rsid w:val="54F1676A"/>
    <w:rsid w:val="5584375A"/>
    <w:rsid w:val="57376624"/>
    <w:rsid w:val="57870C93"/>
    <w:rsid w:val="58310D8D"/>
    <w:rsid w:val="58487C51"/>
    <w:rsid w:val="5862695E"/>
    <w:rsid w:val="58E47568"/>
    <w:rsid w:val="59FD5EB2"/>
    <w:rsid w:val="5A30241D"/>
    <w:rsid w:val="5BA77406"/>
    <w:rsid w:val="5CAE541B"/>
    <w:rsid w:val="5DBF0ADC"/>
    <w:rsid w:val="5E4E61FE"/>
    <w:rsid w:val="5F141E35"/>
    <w:rsid w:val="604F74C8"/>
    <w:rsid w:val="606A06BA"/>
    <w:rsid w:val="61B52C5B"/>
    <w:rsid w:val="61C451C8"/>
    <w:rsid w:val="61EF6B6E"/>
    <w:rsid w:val="628F0489"/>
    <w:rsid w:val="63061303"/>
    <w:rsid w:val="636643EC"/>
    <w:rsid w:val="63906AFE"/>
    <w:rsid w:val="650F715A"/>
    <w:rsid w:val="651313E3"/>
    <w:rsid w:val="65310993"/>
    <w:rsid w:val="65C45983"/>
    <w:rsid w:val="66AB6837"/>
    <w:rsid w:val="66E128D8"/>
    <w:rsid w:val="674E13F5"/>
    <w:rsid w:val="67AF45FE"/>
    <w:rsid w:val="690F2EED"/>
    <w:rsid w:val="69744885"/>
    <w:rsid w:val="69F31631"/>
    <w:rsid w:val="6A140F0B"/>
    <w:rsid w:val="6A2E22D9"/>
    <w:rsid w:val="6A786C3C"/>
    <w:rsid w:val="6C062689"/>
    <w:rsid w:val="6C366F22"/>
    <w:rsid w:val="6D9C2C61"/>
    <w:rsid w:val="6F416B95"/>
    <w:rsid w:val="6F461AF1"/>
    <w:rsid w:val="6FB16AAB"/>
    <w:rsid w:val="707D659C"/>
    <w:rsid w:val="70B23573"/>
    <w:rsid w:val="7111358D"/>
    <w:rsid w:val="72117C46"/>
    <w:rsid w:val="72376BF2"/>
    <w:rsid w:val="732267F0"/>
    <w:rsid w:val="734F4BB0"/>
    <w:rsid w:val="738460C6"/>
    <w:rsid w:val="746F0BDA"/>
    <w:rsid w:val="74F41515"/>
    <w:rsid w:val="74F91C79"/>
    <w:rsid w:val="750D29EC"/>
    <w:rsid w:val="753B48E1"/>
    <w:rsid w:val="758C510C"/>
    <w:rsid w:val="770C25DD"/>
    <w:rsid w:val="773457E4"/>
    <w:rsid w:val="77D01422"/>
    <w:rsid w:val="77FB52C5"/>
    <w:rsid w:val="7807167B"/>
    <w:rsid w:val="79DB257D"/>
    <w:rsid w:val="7A444308"/>
    <w:rsid w:val="7ACF4F62"/>
    <w:rsid w:val="7B5257E0"/>
    <w:rsid w:val="7B9030C7"/>
    <w:rsid w:val="7B93404B"/>
    <w:rsid w:val="7BA859AE"/>
    <w:rsid w:val="7BB5370D"/>
    <w:rsid w:val="7BCC0500"/>
    <w:rsid w:val="7C4B5645"/>
    <w:rsid w:val="7C857536"/>
    <w:rsid w:val="7C9838F9"/>
    <w:rsid w:val="7CAE010E"/>
    <w:rsid w:val="7D5052A6"/>
    <w:rsid w:val="7E6A58A0"/>
    <w:rsid w:val="7EF43B72"/>
    <w:rsid w:val="7F5D40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ajorBidi"/>
      <w:kern w:val="2"/>
      <w:sz w:val="30"/>
      <w:szCs w:val="30"/>
      <w:lang w:val="en-US" w:eastAsia="zh-CN" w:bidi="ar-SA"/>
    </w:rPr>
  </w:style>
  <w:style w:type="paragraph" w:styleId="2">
    <w:name w:val="heading 1"/>
    <w:basedOn w:val="1"/>
    <w:next w:val="1"/>
    <w:link w:val="17"/>
    <w:qFormat/>
    <w:uiPriority w:val="9"/>
    <w:pPr>
      <w:jc w:val="center"/>
      <w:outlineLvl w:val="0"/>
    </w:pPr>
    <w:rPr>
      <w:rFonts w:ascii="黑体" w:hAnsi="黑体" w:eastAsia="黑体"/>
      <w:b/>
      <w:sz w:val="36"/>
      <w:szCs w:val="32"/>
    </w:rPr>
  </w:style>
  <w:style w:type="paragraph" w:styleId="3">
    <w:name w:val="heading 2"/>
    <w:basedOn w:val="1"/>
    <w:next w:val="1"/>
    <w:link w:val="16"/>
    <w:qFormat/>
    <w:uiPriority w:val="9"/>
    <w:pPr>
      <w:keepNext/>
      <w:keepLines/>
      <w:spacing w:before="260" w:after="260" w:line="416" w:lineRule="auto"/>
      <w:outlineLvl w:val="1"/>
    </w:pPr>
    <w:rPr>
      <w:rFonts w:asciiTheme="majorHAnsi" w:hAnsiTheme="majorHAnsi" w:eastAsiaTheme="majorEastAsia"/>
      <w:b/>
      <w:bCs/>
      <w:sz w:val="32"/>
      <w:szCs w:val="3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19"/>
    <w:semiHidden/>
    <w:unhideWhenUsed/>
    <w:qFormat/>
    <w:uiPriority w:val="99"/>
    <w:pPr>
      <w:jc w:val="left"/>
    </w:pPr>
  </w:style>
  <w:style w:type="paragraph" w:styleId="5">
    <w:name w:val="Body Text"/>
    <w:basedOn w:val="1"/>
    <w:qFormat/>
    <w:uiPriority w:val="1"/>
    <w:pPr>
      <w:ind w:left="108"/>
    </w:pPr>
    <w:rPr>
      <w:sz w:val="32"/>
      <w:szCs w:val="32"/>
    </w:rPr>
  </w:style>
  <w:style w:type="paragraph" w:styleId="6">
    <w:name w:val="Balloon Text"/>
    <w:basedOn w:val="1"/>
    <w:link w:val="21"/>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2"/>
    <w:basedOn w:val="1"/>
    <w:link w:val="26"/>
    <w:unhideWhenUsed/>
    <w:qFormat/>
    <w:uiPriority w:val="99"/>
    <w:pPr>
      <w:spacing w:after="120" w:line="480" w:lineRule="auto"/>
    </w:pPr>
    <w:rPr>
      <w:rFonts w:eastAsia="宋体" w:cs="Times New Roman"/>
      <w:sz w:val="21"/>
      <w:szCs w:val="24"/>
    </w:rPr>
  </w:style>
  <w:style w:type="paragraph" w:styleId="10">
    <w:name w:val="annotation subject"/>
    <w:basedOn w:val="4"/>
    <w:next w:val="4"/>
    <w:link w:val="20"/>
    <w:semiHidden/>
    <w:unhideWhenUsed/>
    <w:qFormat/>
    <w:uiPriority w:val="99"/>
    <w:rPr>
      <w:b/>
      <w:bCs/>
    </w:rPr>
  </w:style>
  <w:style w:type="character" w:styleId="13">
    <w:name w:val="Hyperlink"/>
    <w:basedOn w:val="12"/>
    <w:unhideWhenUsed/>
    <w:qFormat/>
    <w:uiPriority w:val="99"/>
    <w:rPr>
      <w:color w:val="0563C1" w:themeColor="hyperlink"/>
      <w:u w:val="single"/>
      <w14:textFill>
        <w14:solidFill>
          <w14:schemeClr w14:val="hlink"/>
        </w14:solidFill>
      </w14:textFill>
    </w:rPr>
  </w:style>
  <w:style w:type="character" w:styleId="14">
    <w:name w:val="annotation reference"/>
    <w:basedOn w:val="12"/>
    <w:semiHidden/>
    <w:unhideWhenUsed/>
    <w:qFormat/>
    <w:uiPriority w:val="99"/>
    <w:rPr>
      <w:sz w:val="21"/>
      <w:szCs w:val="21"/>
    </w:rPr>
  </w:style>
  <w:style w:type="character" w:customStyle="1" w:styleId="15">
    <w:name w:val="页脚 Char"/>
    <w:basedOn w:val="12"/>
    <w:link w:val="7"/>
    <w:qFormat/>
    <w:uiPriority w:val="99"/>
    <w:rPr>
      <w:sz w:val="18"/>
      <w:szCs w:val="18"/>
    </w:rPr>
  </w:style>
  <w:style w:type="character" w:customStyle="1" w:styleId="16">
    <w:name w:val="标题 2 Char"/>
    <w:basedOn w:val="12"/>
    <w:link w:val="3"/>
    <w:qFormat/>
    <w:uiPriority w:val="9"/>
    <w:rPr>
      <w:rFonts w:asciiTheme="majorHAnsi" w:hAnsiTheme="majorHAnsi" w:eastAsiaTheme="majorEastAsia"/>
      <w:b/>
      <w:bCs/>
      <w:kern w:val="2"/>
      <w:sz w:val="32"/>
      <w:szCs w:val="32"/>
    </w:rPr>
  </w:style>
  <w:style w:type="character" w:customStyle="1" w:styleId="17">
    <w:name w:val="标题 1 Char"/>
    <w:basedOn w:val="12"/>
    <w:link w:val="2"/>
    <w:qFormat/>
    <w:uiPriority w:val="9"/>
    <w:rPr>
      <w:rFonts w:ascii="黑体" w:hAnsi="黑体" w:eastAsia="黑体"/>
      <w:b/>
      <w:sz w:val="36"/>
      <w:szCs w:val="32"/>
    </w:rPr>
  </w:style>
  <w:style w:type="character" w:customStyle="1" w:styleId="18">
    <w:name w:val="页眉 Char"/>
    <w:basedOn w:val="12"/>
    <w:link w:val="8"/>
    <w:qFormat/>
    <w:uiPriority w:val="99"/>
    <w:rPr>
      <w:sz w:val="18"/>
      <w:szCs w:val="18"/>
    </w:rPr>
  </w:style>
  <w:style w:type="character" w:customStyle="1" w:styleId="19">
    <w:name w:val="批注文字 Char"/>
    <w:basedOn w:val="12"/>
    <w:link w:val="4"/>
    <w:semiHidden/>
    <w:qFormat/>
    <w:uiPriority w:val="99"/>
    <w:rPr>
      <w:kern w:val="2"/>
      <w:sz w:val="30"/>
      <w:szCs w:val="30"/>
    </w:rPr>
  </w:style>
  <w:style w:type="character" w:customStyle="1" w:styleId="20">
    <w:name w:val="批注主题 Char"/>
    <w:basedOn w:val="19"/>
    <w:link w:val="10"/>
    <w:semiHidden/>
    <w:qFormat/>
    <w:uiPriority w:val="99"/>
    <w:rPr>
      <w:b/>
      <w:bCs/>
      <w:kern w:val="2"/>
      <w:sz w:val="30"/>
      <w:szCs w:val="30"/>
    </w:rPr>
  </w:style>
  <w:style w:type="character" w:customStyle="1" w:styleId="21">
    <w:name w:val="批注框文本 Char"/>
    <w:basedOn w:val="12"/>
    <w:link w:val="6"/>
    <w:semiHidden/>
    <w:qFormat/>
    <w:uiPriority w:val="99"/>
    <w:rPr>
      <w:kern w:val="2"/>
      <w:sz w:val="18"/>
      <w:szCs w:val="18"/>
    </w:rPr>
  </w:style>
  <w:style w:type="paragraph" w:styleId="22">
    <w:name w:val="List Paragraph"/>
    <w:basedOn w:val="1"/>
    <w:qFormat/>
    <w:uiPriority w:val="99"/>
    <w:pPr>
      <w:ind w:firstLine="420" w:firstLineChars="200"/>
    </w:pPr>
  </w:style>
  <w:style w:type="character" w:customStyle="1" w:styleId="23">
    <w:name w:val="font21"/>
    <w:qFormat/>
    <w:uiPriority w:val="0"/>
    <w:rPr>
      <w:rFonts w:hint="eastAsia" w:ascii="仿宋_GB2312" w:eastAsia="仿宋_GB2312" w:cs="仿宋_GB2312"/>
      <w:color w:val="000000"/>
      <w:sz w:val="22"/>
      <w:szCs w:val="22"/>
      <w:u w:val="none"/>
    </w:rPr>
  </w:style>
  <w:style w:type="character" w:customStyle="1" w:styleId="24">
    <w:name w:val="font11"/>
    <w:qFormat/>
    <w:uiPriority w:val="0"/>
    <w:rPr>
      <w:rFonts w:hint="default" w:ascii="Times New Roman" w:hAnsi="Times New Roman" w:cs="Times New Roman"/>
      <w:color w:val="000000"/>
      <w:sz w:val="22"/>
      <w:szCs w:val="22"/>
      <w:u w:val="none"/>
    </w:rPr>
  </w:style>
  <w:style w:type="paragraph" w:styleId="25">
    <w:name w:val="No Spacing"/>
    <w:qFormat/>
    <w:uiPriority w:val="0"/>
    <w:pPr>
      <w:widowControl w:val="0"/>
      <w:spacing w:line="360" w:lineRule="auto"/>
      <w:jc w:val="both"/>
    </w:pPr>
    <w:rPr>
      <w:rFonts w:ascii="Calibri" w:hAnsi="Calibri" w:eastAsia="仿宋" w:cs="Times New Roman"/>
      <w:kern w:val="2"/>
      <w:sz w:val="32"/>
      <w:szCs w:val="22"/>
      <w:lang w:val="en-US" w:eastAsia="zh-CN" w:bidi="ar-SA"/>
    </w:rPr>
  </w:style>
  <w:style w:type="character" w:customStyle="1" w:styleId="26">
    <w:name w:val="正文文本 2 Char"/>
    <w:basedOn w:val="12"/>
    <w:link w:val="9"/>
    <w:qFormat/>
    <w:uiPriority w:val="99"/>
    <w:rPr>
      <w:rFonts w:eastAsia="宋体" w:cs="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92F1FC-4316-4010-945D-EA30513AE7F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685</Words>
  <Characters>3907</Characters>
  <Lines>32</Lines>
  <Paragraphs>9</Paragraphs>
  <TotalTime>1</TotalTime>
  <ScaleCrop>false</ScaleCrop>
  <LinksUpToDate>false</LinksUpToDate>
  <CharactersWithSpaces>4583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2021-11-08T12:00:00Z</dcterms:created>
  <dc:creator>瑶 宋</dc:creator>
  <cp:lastModifiedBy>Assassin</cp:lastModifiedBy>
  <cp:lastPrinted>2020-12-16T08:51:00Z</cp:lastPrinted>
  <dcterms:modified xsi:type="dcterms:W3CDTF">2021-11-19T08:15:48Z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59502BF911D94116813CC676A06A09F6</vt:lpwstr>
  </property>
</Properties>
</file>